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CE2" w:rsidRDefault="00F93683" w:rsidP="00997BA1">
      <w:pPr>
        <w:pStyle w:val="tkNazvanie"/>
        <w:spacing w:before="0" w:after="0" w:line="240" w:lineRule="auto"/>
        <w:ind w:left="0" w:right="-2" w:firstLine="851"/>
        <w:rPr>
          <w:rFonts w:ascii="Times New Roman" w:hAnsi="Times New Roman" w:cs="Times New Roman"/>
          <w:sz w:val="28"/>
          <w:szCs w:val="28"/>
          <w:lang w:val="ky-KG"/>
        </w:rPr>
      </w:pPr>
      <w:r>
        <w:rPr>
          <w:rFonts w:ascii="Times New Roman" w:hAnsi="Times New Roman"/>
          <w:sz w:val="28"/>
          <w:szCs w:val="28"/>
          <w:lang w:val="ky-KG"/>
        </w:rPr>
        <w:t>“</w:t>
      </w:r>
      <w:r w:rsidR="00494DFE" w:rsidRPr="003C237E">
        <w:rPr>
          <w:rFonts w:ascii="Times New Roman" w:hAnsi="Times New Roman"/>
          <w:sz w:val="28"/>
          <w:szCs w:val="28"/>
          <w:lang w:val="ky-KG"/>
        </w:rPr>
        <w:t>Кыргыз Республикасынын Өкмөтүнү</w:t>
      </w:r>
      <w:r>
        <w:rPr>
          <w:rFonts w:ascii="Times New Roman" w:hAnsi="Times New Roman"/>
          <w:sz w:val="28"/>
          <w:szCs w:val="28"/>
          <w:lang w:val="ky-KG"/>
        </w:rPr>
        <w:t>н 2016-жылдын 17-июнундагы №329 “</w:t>
      </w:r>
      <w:r w:rsidR="00494DFE" w:rsidRPr="003C237E">
        <w:rPr>
          <w:rFonts w:ascii="Times New Roman" w:hAnsi="Times New Roman"/>
          <w:sz w:val="28"/>
          <w:szCs w:val="28"/>
          <w:lang w:val="ky-KG"/>
        </w:rPr>
        <w:t xml:space="preserve">Кыргыз Республикасынын аткаруу бийлигинин мамлекеттик органдарынын, Бишкек, Ош шаарларынын мэрияларынын жана алардын жетекчилеринин, Кыргыз Республикасынын Өкмөтүнүн облустардагы ыйгарым укуктуу </w:t>
      </w:r>
      <w:r>
        <w:rPr>
          <w:rFonts w:ascii="Times New Roman" w:hAnsi="Times New Roman"/>
          <w:sz w:val="28"/>
          <w:szCs w:val="28"/>
          <w:lang w:val="ky-KG"/>
        </w:rPr>
        <w:t>өкүлдөрүнүн ишин баалоо жөнүндө”</w:t>
      </w:r>
      <w:r w:rsidR="00494DFE" w:rsidRPr="003C237E">
        <w:rPr>
          <w:rFonts w:ascii="Times New Roman" w:hAnsi="Times New Roman"/>
          <w:sz w:val="28"/>
          <w:szCs w:val="28"/>
          <w:lang w:val="ky-KG"/>
        </w:rPr>
        <w:t xml:space="preserve"> токтомуна өзгөртүүлөрдү киргизүү тууралуу</w:t>
      </w:r>
      <w:r>
        <w:rPr>
          <w:rFonts w:ascii="Times New Roman" w:hAnsi="Times New Roman"/>
          <w:sz w:val="28"/>
          <w:szCs w:val="28"/>
          <w:lang w:val="ky-KG"/>
        </w:rPr>
        <w:t>”</w:t>
      </w:r>
      <w:r w:rsidR="00494DFE">
        <w:rPr>
          <w:rFonts w:ascii="Times New Roman" w:hAnsi="Times New Roman"/>
          <w:sz w:val="28"/>
          <w:szCs w:val="28"/>
          <w:lang w:val="ky-KG"/>
        </w:rPr>
        <w:t xml:space="preserve"> Кыргыз Республикасынын Өкмөтүнүн токтомунун долбооруна</w:t>
      </w:r>
      <w:r w:rsidR="002F4CE2">
        <w:rPr>
          <w:rFonts w:ascii="Times New Roman" w:hAnsi="Times New Roman" w:cs="Times New Roman"/>
          <w:sz w:val="28"/>
          <w:szCs w:val="28"/>
          <w:lang w:val="ky-KG"/>
        </w:rPr>
        <w:t xml:space="preserve"> салыштырма таблица</w:t>
      </w:r>
    </w:p>
    <w:p w:rsidR="002F4CE2" w:rsidRPr="00E014F4" w:rsidRDefault="002F4CE2" w:rsidP="00997BA1">
      <w:pPr>
        <w:spacing w:after="0" w:line="240" w:lineRule="auto"/>
        <w:rPr>
          <w:rFonts w:ascii="Times New Roman" w:eastAsia="Times New Roman" w:hAnsi="Times New Roman" w:cs="Times New Roman"/>
          <w:sz w:val="28"/>
          <w:szCs w:val="28"/>
          <w:lang w:val="ky-KG"/>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0"/>
        <w:gridCol w:w="7516"/>
      </w:tblGrid>
      <w:tr w:rsidR="002F4CE2" w:rsidRPr="002A13FC" w:rsidTr="007E4805">
        <w:tc>
          <w:tcPr>
            <w:tcW w:w="7510" w:type="dxa"/>
          </w:tcPr>
          <w:p w:rsidR="002F4CE2" w:rsidRPr="009376CA" w:rsidRDefault="002F4CE2" w:rsidP="00997BA1">
            <w:pPr>
              <w:spacing w:after="0" w:line="240" w:lineRule="auto"/>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Колдонуудагы редакция</w:t>
            </w:r>
          </w:p>
        </w:tc>
        <w:tc>
          <w:tcPr>
            <w:tcW w:w="7516" w:type="dxa"/>
          </w:tcPr>
          <w:p w:rsidR="002F4CE2" w:rsidRPr="009376CA" w:rsidRDefault="002F4CE2" w:rsidP="00997BA1">
            <w:pPr>
              <w:spacing w:after="0" w:line="240" w:lineRule="auto"/>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Сунушталып жаткан редакция</w:t>
            </w:r>
          </w:p>
        </w:tc>
      </w:tr>
      <w:tr w:rsidR="002F4CE2" w:rsidRPr="002A13FC" w:rsidTr="007E4805">
        <w:tc>
          <w:tcPr>
            <w:tcW w:w="15026" w:type="dxa"/>
            <w:gridSpan w:val="2"/>
          </w:tcPr>
          <w:p w:rsidR="002F4CE2" w:rsidRPr="00513966" w:rsidRDefault="00717A97" w:rsidP="004F3FB2">
            <w:pPr>
              <w:pStyle w:val="tkNazvanie"/>
              <w:spacing w:before="0" w:after="0" w:line="240" w:lineRule="auto"/>
              <w:ind w:left="0"/>
              <w:rPr>
                <w:rFonts w:ascii="Times New Roman" w:hAnsi="Times New Roman" w:cs="Times New Roman"/>
                <w:b w:val="0"/>
                <w:i/>
                <w:sz w:val="28"/>
                <w:szCs w:val="28"/>
                <w:lang w:val="ky-KG"/>
              </w:rPr>
            </w:pPr>
            <w:r w:rsidRPr="00717A97">
              <w:rPr>
                <w:rFonts w:ascii="Times New Roman" w:hAnsi="Times New Roman" w:cs="Times New Roman"/>
                <w:b w:val="0"/>
                <w:i/>
                <w:sz w:val="28"/>
                <w:szCs w:val="28"/>
                <w:lang w:val="ky-KG"/>
              </w:rPr>
              <w:t>Кыргыз Республикасынын Өкмөтүнүн 2016-жылдын 17-июн</w:t>
            </w:r>
            <w:r w:rsidR="004F3FB2">
              <w:rPr>
                <w:rFonts w:ascii="Times New Roman" w:hAnsi="Times New Roman" w:cs="Times New Roman"/>
                <w:b w:val="0"/>
                <w:i/>
                <w:sz w:val="28"/>
                <w:szCs w:val="28"/>
                <w:lang w:val="ky-KG"/>
              </w:rPr>
              <w:t>ундагы №329 “</w:t>
            </w:r>
            <w:r w:rsidRPr="00717A97">
              <w:rPr>
                <w:rFonts w:ascii="Times New Roman" w:hAnsi="Times New Roman" w:cs="Times New Roman"/>
                <w:b w:val="0"/>
                <w:i/>
                <w:sz w:val="28"/>
                <w:szCs w:val="28"/>
                <w:lang w:val="ky-KG"/>
              </w:rPr>
              <w:t>Кыргыз Республикасынын аткаруу бийлигинин мамлекеттик органдарынын, Бишкек, Ош шаарларынын мэрияларынын жана алардын жетекчилеринин, Кыргыз Республикасынын Өкмөтүнүн облустардагы ыйгарым укуктуу өкүлдөрүнү</w:t>
            </w:r>
            <w:r>
              <w:rPr>
                <w:rFonts w:ascii="Times New Roman" w:hAnsi="Times New Roman" w:cs="Times New Roman"/>
                <w:b w:val="0"/>
                <w:i/>
                <w:sz w:val="28"/>
                <w:szCs w:val="28"/>
                <w:lang w:val="ky-KG"/>
              </w:rPr>
              <w:t>н ишин баалоо жөнүндө</w:t>
            </w:r>
            <w:r w:rsidR="004F3FB2">
              <w:rPr>
                <w:rFonts w:ascii="Times New Roman" w:hAnsi="Times New Roman" w:cs="Times New Roman"/>
                <w:b w:val="0"/>
                <w:i/>
                <w:sz w:val="28"/>
                <w:szCs w:val="28"/>
                <w:lang w:val="ky-KG"/>
              </w:rPr>
              <w:t>”</w:t>
            </w:r>
            <w:r>
              <w:rPr>
                <w:rFonts w:ascii="Times New Roman" w:hAnsi="Times New Roman" w:cs="Times New Roman"/>
                <w:b w:val="0"/>
                <w:i/>
                <w:sz w:val="28"/>
                <w:szCs w:val="28"/>
                <w:lang w:val="ky-KG"/>
              </w:rPr>
              <w:t xml:space="preserve"> токтому</w:t>
            </w:r>
          </w:p>
        </w:tc>
      </w:tr>
      <w:tr w:rsidR="002F4CE2" w:rsidRPr="00F93683" w:rsidTr="007E4805">
        <w:trPr>
          <w:trHeight w:val="2691"/>
        </w:trPr>
        <w:tc>
          <w:tcPr>
            <w:tcW w:w="7510" w:type="dxa"/>
          </w:tcPr>
          <w:p w:rsidR="00075D54" w:rsidRPr="00075D54" w:rsidRDefault="00075D54" w:rsidP="00717A97">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075D54">
              <w:rPr>
                <w:rFonts w:ascii="Times New Roman" w:eastAsia="Times New Roman" w:hAnsi="Times New Roman" w:cs="Times New Roman"/>
                <w:b/>
                <w:sz w:val="28"/>
                <w:szCs w:val="28"/>
              </w:rPr>
              <w:t>1-пункттун 2-пунктчасы</w:t>
            </w:r>
            <w:r>
              <w:rPr>
                <w:rFonts w:ascii="Times New Roman" w:eastAsia="Times New Roman" w:hAnsi="Times New Roman" w:cs="Times New Roman"/>
                <w:b/>
                <w:sz w:val="28"/>
                <w:szCs w:val="28"/>
              </w:rPr>
              <w:t>:</w:t>
            </w:r>
          </w:p>
          <w:p w:rsidR="00717A97" w:rsidRPr="00717A97" w:rsidRDefault="00717A97" w:rsidP="00717A97">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717A97">
              <w:rPr>
                <w:rFonts w:ascii="Times New Roman" w:eastAsia="Times New Roman" w:hAnsi="Times New Roman" w:cs="Times New Roman"/>
                <w:sz w:val="28"/>
                <w:szCs w:val="28"/>
              </w:rPr>
              <w:t xml:space="preserve">- Кыргыз </w:t>
            </w:r>
            <w:proofErr w:type="spellStart"/>
            <w:r w:rsidRPr="00717A97">
              <w:rPr>
                <w:rFonts w:ascii="Times New Roman" w:eastAsia="Times New Roman" w:hAnsi="Times New Roman" w:cs="Times New Roman"/>
                <w:sz w:val="28"/>
                <w:szCs w:val="28"/>
              </w:rPr>
              <w:t>Республикасынын</w:t>
            </w:r>
            <w:proofErr w:type="spellEnd"/>
            <w:r w:rsidRPr="00717A97">
              <w:rPr>
                <w:rFonts w:ascii="Times New Roman" w:eastAsia="Times New Roman" w:hAnsi="Times New Roman" w:cs="Times New Roman"/>
                <w:sz w:val="28"/>
                <w:szCs w:val="28"/>
              </w:rPr>
              <w:t xml:space="preserve"> </w:t>
            </w:r>
            <w:proofErr w:type="spellStart"/>
            <w:r w:rsidRPr="00717A97">
              <w:rPr>
                <w:rFonts w:ascii="Times New Roman" w:eastAsia="Times New Roman" w:hAnsi="Times New Roman" w:cs="Times New Roman"/>
                <w:sz w:val="28"/>
                <w:szCs w:val="28"/>
              </w:rPr>
              <w:t>аткаруу</w:t>
            </w:r>
            <w:proofErr w:type="spellEnd"/>
            <w:r w:rsidRPr="00717A97">
              <w:rPr>
                <w:rFonts w:ascii="Times New Roman" w:eastAsia="Times New Roman" w:hAnsi="Times New Roman" w:cs="Times New Roman"/>
                <w:sz w:val="28"/>
                <w:szCs w:val="28"/>
              </w:rPr>
              <w:t xml:space="preserve"> </w:t>
            </w:r>
            <w:proofErr w:type="spellStart"/>
            <w:r w:rsidRPr="00717A97">
              <w:rPr>
                <w:rFonts w:ascii="Times New Roman" w:eastAsia="Times New Roman" w:hAnsi="Times New Roman" w:cs="Times New Roman"/>
                <w:sz w:val="28"/>
                <w:szCs w:val="28"/>
              </w:rPr>
              <w:t>бийлигинин</w:t>
            </w:r>
            <w:proofErr w:type="spellEnd"/>
            <w:r w:rsidRPr="00717A97">
              <w:rPr>
                <w:rFonts w:ascii="Times New Roman" w:eastAsia="Times New Roman" w:hAnsi="Times New Roman" w:cs="Times New Roman"/>
                <w:sz w:val="28"/>
                <w:szCs w:val="28"/>
              </w:rPr>
              <w:t xml:space="preserve"> мамлекеттик органдарынын, Бишкек жана Ош шаарларынын мэрияларынын, Кыргыз Республикасынын Өкмөтүнүн облустардагы ыйгарым укуктуу өкүлдөрүнүн жана жергиликтүү </w:t>
            </w:r>
            <w:r w:rsidRPr="00717A97">
              <w:rPr>
                <w:rFonts w:ascii="Times New Roman" w:eastAsia="Times New Roman" w:hAnsi="Times New Roman" w:cs="Times New Roman"/>
                <w:strike/>
                <w:sz w:val="28"/>
                <w:szCs w:val="28"/>
              </w:rPr>
              <w:t>мамлекеттик администрация башчыларынын - райондордун акимдеринин ишине</w:t>
            </w:r>
            <w:r w:rsidRPr="00717A97">
              <w:rPr>
                <w:rFonts w:ascii="Times New Roman" w:eastAsia="Times New Roman" w:hAnsi="Times New Roman" w:cs="Times New Roman"/>
                <w:sz w:val="28"/>
                <w:szCs w:val="28"/>
              </w:rPr>
              <w:t xml:space="preserve"> "Калктын ишеним индекси" жөнүндө жобо, 2-тиркемеге ылайык;</w:t>
            </w:r>
          </w:p>
          <w:p w:rsidR="002F4CE2" w:rsidRPr="00434750" w:rsidRDefault="00717A97" w:rsidP="00717A97">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717A97">
              <w:rPr>
                <w:rFonts w:ascii="Times New Roman" w:eastAsia="Times New Roman" w:hAnsi="Times New Roman" w:cs="Times New Roman"/>
                <w:sz w:val="28"/>
                <w:szCs w:val="28"/>
              </w:rPr>
              <w:t xml:space="preserve">- Кыргыз Республикасынын аткаруу бийлигинин мамлекеттик органдарынын, Бишкек жана Ош шаарларынын мэрияларынын, Кыргыз Республикасынын Өкмөтүнүн облустардагы ыйгарым укуктуу өкүлдөрүнүн жана жергиликтүү </w:t>
            </w:r>
            <w:r w:rsidRPr="00045268">
              <w:rPr>
                <w:rFonts w:ascii="Times New Roman" w:eastAsia="Times New Roman" w:hAnsi="Times New Roman" w:cs="Times New Roman"/>
                <w:strike/>
                <w:sz w:val="28"/>
                <w:szCs w:val="28"/>
              </w:rPr>
              <w:t>мамлекеттик администрация башчыларынын - райондордун акимдеринин</w:t>
            </w:r>
            <w:r w:rsidRPr="00717A97">
              <w:rPr>
                <w:rFonts w:ascii="Times New Roman" w:eastAsia="Times New Roman" w:hAnsi="Times New Roman" w:cs="Times New Roman"/>
                <w:sz w:val="28"/>
                <w:szCs w:val="28"/>
              </w:rPr>
              <w:t xml:space="preserve"> ишине калктын ишеним деңгээлин өлчөө максатында сурамжылоо жүргүзүү үчүн типтүү анкета, 3-тиркемеге ылайык.</w:t>
            </w:r>
          </w:p>
        </w:tc>
        <w:tc>
          <w:tcPr>
            <w:tcW w:w="7516" w:type="dxa"/>
          </w:tcPr>
          <w:p w:rsidR="00075D54" w:rsidRPr="00075D54" w:rsidRDefault="00075D54" w:rsidP="00075D54">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075D54">
              <w:rPr>
                <w:rFonts w:ascii="Times New Roman" w:eastAsia="Times New Roman" w:hAnsi="Times New Roman" w:cs="Times New Roman"/>
                <w:b/>
                <w:sz w:val="28"/>
                <w:szCs w:val="28"/>
              </w:rPr>
              <w:t xml:space="preserve">1-пункттун </w:t>
            </w:r>
            <w:r w:rsidR="00AE539A" w:rsidRPr="00AE539A">
              <w:rPr>
                <w:rFonts w:ascii="Times New Roman" w:eastAsia="Times New Roman" w:hAnsi="Times New Roman" w:cs="Times New Roman"/>
                <w:b/>
                <w:sz w:val="28"/>
                <w:szCs w:val="28"/>
                <w:lang w:val="ky-KG"/>
              </w:rPr>
              <w:t>үчүнчү жана төртүнчү абзацта</w:t>
            </w:r>
            <w:r>
              <w:rPr>
                <w:rFonts w:ascii="Times New Roman" w:eastAsia="Times New Roman" w:hAnsi="Times New Roman" w:cs="Times New Roman"/>
                <w:b/>
                <w:sz w:val="28"/>
                <w:szCs w:val="28"/>
              </w:rPr>
              <w:t>:</w:t>
            </w:r>
          </w:p>
          <w:p w:rsidR="00717A97" w:rsidRPr="00717A97" w:rsidRDefault="00F93683" w:rsidP="00717A97">
            <w:pPr>
              <w:shd w:val="clear" w:color="auto" w:fill="FFFFFF"/>
              <w:spacing w:after="0" w:line="214" w:lineRule="atLeast"/>
              <w:ind w:firstLine="567"/>
              <w:jc w:val="both"/>
              <w:rPr>
                <w:rFonts w:ascii="Times New Roman" w:eastAsia="Times New Roman" w:hAnsi="Times New Roman" w:cs="Times New Roman"/>
                <w:color w:val="2B2B2B"/>
                <w:sz w:val="28"/>
                <w:szCs w:val="28"/>
                <w:lang w:val="ky-KG"/>
              </w:rPr>
            </w:pPr>
            <w:r>
              <w:rPr>
                <w:rFonts w:ascii="Times New Roman" w:eastAsia="Times New Roman" w:hAnsi="Times New Roman" w:cs="Times New Roman"/>
                <w:color w:val="2B2B2B"/>
                <w:sz w:val="28"/>
                <w:szCs w:val="28"/>
                <w:lang w:val="ky-KG"/>
              </w:rPr>
              <w:t>-“</w:t>
            </w:r>
            <w:r w:rsidR="00717A97" w:rsidRPr="00717A97">
              <w:rPr>
                <w:rFonts w:ascii="Times New Roman" w:eastAsia="Times New Roman" w:hAnsi="Times New Roman" w:cs="Times New Roman"/>
                <w:color w:val="2B2B2B"/>
                <w:sz w:val="28"/>
                <w:szCs w:val="28"/>
                <w:lang w:val="ky-KG"/>
              </w:rPr>
              <w:t>Кыргыз Республикасынын аткаруу бийлигинин мамлекеттик органдарынын, Бишкек жана Ош шаарларынын мэрияларынын, Кыргыз Республикасынын Өкмөтүнүн облустардагы ыйгарым укукту</w:t>
            </w:r>
            <w:r>
              <w:rPr>
                <w:rFonts w:ascii="Times New Roman" w:eastAsia="Times New Roman" w:hAnsi="Times New Roman" w:cs="Times New Roman"/>
                <w:color w:val="2B2B2B"/>
                <w:sz w:val="28"/>
                <w:szCs w:val="28"/>
                <w:lang w:val="ky-KG"/>
              </w:rPr>
              <w:t xml:space="preserve">у өкүлдөрүнүн жана жергиликтүү </w:t>
            </w:r>
            <w:r w:rsidR="00717A97" w:rsidRPr="00717A97">
              <w:rPr>
                <w:rFonts w:ascii="Times New Roman" w:eastAsia="Times New Roman" w:hAnsi="Times New Roman" w:cs="Times New Roman"/>
                <w:b/>
                <w:color w:val="2B2B2B"/>
                <w:sz w:val="28"/>
                <w:szCs w:val="28"/>
                <w:lang w:val="ky-KG"/>
              </w:rPr>
              <w:t>өз алдынча башкаруу органдарынын ишине</w:t>
            </w:r>
            <w:r w:rsidR="00A0020B">
              <w:rPr>
                <w:rFonts w:ascii="Times New Roman" w:eastAsia="Times New Roman" w:hAnsi="Times New Roman" w:cs="Times New Roman"/>
                <w:color w:val="2B2B2B"/>
                <w:sz w:val="28"/>
                <w:szCs w:val="28"/>
                <w:lang w:val="ky-KG"/>
              </w:rPr>
              <w:t xml:space="preserve"> “Калктын ишеним индекси”</w:t>
            </w:r>
            <w:r w:rsidR="00717A97" w:rsidRPr="00717A97">
              <w:rPr>
                <w:rFonts w:ascii="Times New Roman" w:eastAsia="Times New Roman" w:hAnsi="Times New Roman" w:cs="Times New Roman"/>
                <w:color w:val="2B2B2B"/>
                <w:sz w:val="28"/>
                <w:szCs w:val="28"/>
                <w:lang w:val="ky-KG"/>
              </w:rPr>
              <w:t xml:space="preserve"> жөнүндө жобо, 2-тиркемеге ылайык</w:t>
            </w:r>
          </w:p>
          <w:p w:rsidR="002F4CE2" w:rsidRPr="00717A97" w:rsidRDefault="00F93683" w:rsidP="00717A97">
            <w:pPr>
              <w:shd w:val="clear" w:color="auto" w:fill="FFFFFF"/>
              <w:spacing w:after="0" w:line="214" w:lineRule="atLeast"/>
              <w:ind w:firstLine="567"/>
              <w:jc w:val="both"/>
              <w:rPr>
                <w:rFonts w:ascii="Times New Roman" w:eastAsia="Times New Roman" w:hAnsi="Times New Roman" w:cs="Times New Roman"/>
                <w:b/>
                <w:color w:val="2B2B2B"/>
                <w:sz w:val="28"/>
                <w:szCs w:val="28"/>
                <w:lang w:val="ky-KG"/>
              </w:rPr>
            </w:pPr>
            <w:r>
              <w:rPr>
                <w:rFonts w:ascii="Times New Roman" w:eastAsia="Times New Roman" w:hAnsi="Times New Roman" w:cs="Times New Roman"/>
                <w:color w:val="2B2B2B"/>
                <w:sz w:val="28"/>
                <w:szCs w:val="28"/>
                <w:lang w:val="ky-KG"/>
              </w:rPr>
              <w:t xml:space="preserve"> - </w:t>
            </w:r>
            <w:r w:rsidR="00717A97" w:rsidRPr="00717A97">
              <w:rPr>
                <w:rFonts w:ascii="Times New Roman" w:eastAsia="Times New Roman" w:hAnsi="Times New Roman" w:cs="Times New Roman"/>
                <w:color w:val="2B2B2B"/>
                <w:sz w:val="28"/>
                <w:szCs w:val="28"/>
                <w:lang w:val="ky-KG"/>
              </w:rPr>
              <w:t>Кыргыз Республикасынын аткаруу бийлигинин мамлекеттик органдарынын, Бишкек жана Ош шаарларынын мэрияларынын, Кыргыз Республикасынын Өкмөтүнүн облустардагы ыйгарым укуктуу өкүлдөрүнүн жана жер</w:t>
            </w:r>
            <w:r>
              <w:rPr>
                <w:rFonts w:ascii="Times New Roman" w:eastAsia="Times New Roman" w:hAnsi="Times New Roman" w:cs="Times New Roman"/>
                <w:color w:val="2B2B2B"/>
                <w:sz w:val="28"/>
                <w:szCs w:val="28"/>
                <w:lang w:val="ky-KG"/>
              </w:rPr>
              <w:t>гиликтүү</w:t>
            </w:r>
            <w:r w:rsidR="00717A97" w:rsidRPr="00717A97">
              <w:rPr>
                <w:rFonts w:ascii="Times New Roman" w:eastAsia="Times New Roman" w:hAnsi="Times New Roman" w:cs="Times New Roman"/>
                <w:color w:val="2B2B2B"/>
                <w:sz w:val="28"/>
                <w:szCs w:val="28"/>
                <w:lang w:val="ky-KG"/>
              </w:rPr>
              <w:t xml:space="preserve"> </w:t>
            </w:r>
            <w:r w:rsidR="00717A97" w:rsidRPr="00045268">
              <w:rPr>
                <w:rFonts w:ascii="Times New Roman" w:eastAsia="Times New Roman" w:hAnsi="Times New Roman" w:cs="Times New Roman"/>
                <w:b/>
                <w:color w:val="2B2B2B"/>
                <w:sz w:val="28"/>
                <w:szCs w:val="28"/>
                <w:lang w:val="ky-KG"/>
              </w:rPr>
              <w:t>өз алдынча башкаруу органдарынын</w:t>
            </w:r>
            <w:r w:rsidR="00717A97" w:rsidRPr="00717A97">
              <w:rPr>
                <w:rFonts w:ascii="Times New Roman" w:eastAsia="Times New Roman" w:hAnsi="Times New Roman" w:cs="Times New Roman"/>
                <w:color w:val="2B2B2B"/>
                <w:sz w:val="28"/>
                <w:szCs w:val="28"/>
                <w:lang w:val="ky-KG"/>
              </w:rPr>
              <w:t xml:space="preserve"> ишине калктын ишеним деңгээлин өлчөө максатында сурамжылоо жүргүзүү үчүн типтүү анкета, 3-тиркемеге ылайык.</w:t>
            </w:r>
          </w:p>
        </w:tc>
      </w:tr>
      <w:tr w:rsidR="00F862A8" w:rsidRPr="00F93683" w:rsidTr="00F862A8">
        <w:trPr>
          <w:trHeight w:val="983"/>
        </w:trPr>
        <w:tc>
          <w:tcPr>
            <w:tcW w:w="15026" w:type="dxa"/>
            <w:gridSpan w:val="2"/>
          </w:tcPr>
          <w:p w:rsidR="00F862A8" w:rsidRPr="00F862A8" w:rsidRDefault="00F862A8" w:rsidP="00F862A8">
            <w:pPr>
              <w:shd w:val="clear" w:color="auto" w:fill="FFFFFF"/>
              <w:spacing w:after="0" w:line="214" w:lineRule="atLeast"/>
              <w:ind w:firstLine="567"/>
              <w:jc w:val="center"/>
              <w:rPr>
                <w:rFonts w:ascii="Times New Roman" w:eastAsia="Times New Roman" w:hAnsi="Times New Roman" w:cs="Times New Roman"/>
                <w:i/>
                <w:color w:val="2B2B2B"/>
                <w:sz w:val="28"/>
                <w:szCs w:val="28"/>
                <w:lang w:val="ky-KG"/>
              </w:rPr>
            </w:pPr>
            <w:r w:rsidRPr="00F862A8">
              <w:rPr>
                <w:rFonts w:ascii="Times New Roman" w:eastAsia="Times New Roman" w:hAnsi="Times New Roman" w:cs="Times New Roman"/>
                <w:i/>
                <w:color w:val="2B2B2B"/>
                <w:sz w:val="28"/>
                <w:szCs w:val="28"/>
                <w:lang w:val="ky-KG"/>
              </w:rPr>
              <w:lastRenderedPageBreak/>
              <w:t xml:space="preserve">Кыргыз Республикасынын аткаруу бийлигинин мамлекеттик органдарынын, Бишкек жана Ош шаарларынын мэрияларынын жана алардын жетекчилеринин, Кыргыз Республикасынын Өкмөтүнүн облустардагы ыйгарым укуктуу өкүлдөрүнүн ишин баалоо </w:t>
            </w:r>
            <w:r>
              <w:rPr>
                <w:rFonts w:ascii="Times New Roman" w:eastAsia="Times New Roman" w:hAnsi="Times New Roman" w:cs="Times New Roman"/>
                <w:i/>
                <w:color w:val="2B2B2B"/>
                <w:sz w:val="28"/>
                <w:szCs w:val="28"/>
                <w:lang w:val="ky-KG"/>
              </w:rPr>
              <w:t>методикасы</w:t>
            </w:r>
          </w:p>
        </w:tc>
      </w:tr>
      <w:tr w:rsidR="00444BCF" w:rsidRPr="00F93683" w:rsidTr="007E4805">
        <w:trPr>
          <w:trHeight w:val="2691"/>
        </w:trPr>
        <w:tc>
          <w:tcPr>
            <w:tcW w:w="7510" w:type="dxa"/>
          </w:tcPr>
          <w:p w:rsidR="00F137CF" w:rsidRPr="00F137CF" w:rsidRDefault="00F137CF" w:rsidP="00F137CF">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rPr>
            </w:pPr>
            <w:r w:rsidRPr="00F137CF">
              <w:rPr>
                <w:rFonts w:ascii="Times New Roman" w:eastAsia="Times New Roman" w:hAnsi="Times New Roman" w:cs="Times New Roman"/>
                <w:sz w:val="28"/>
                <w:szCs w:val="28"/>
                <w:lang w:val="ky-KG"/>
              </w:rPr>
              <w:t>8. Калктын ишеним индексинин (мындан ары - КИИ) мааниси төмөнкүлөргө ылайык аныкталат:</w:t>
            </w:r>
          </w:p>
          <w:p w:rsidR="00F137CF" w:rsidRPr="00F137CF" w:rsidRDefault="00F137CF" w:rsidP="00F137CF">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rPr>
            </w:pPr>
            <w:r w:rsidRPr="00F137CF">
              <w:rPr>
                <w:rFonts w:ascii="Times New Roman" w:eastAsia="Times New Roman" w:hAnsi="Times New Roman" w:cs="Times New Roman"/>
                <w:sz w:val="28"/>
                <w:szCs w:val="28"/>
                <w:lang w:val="ky-KG"/>
              </w:rPr>
              <w:t xml:space="preserve">- Кыргыз Республикасынын аткаруу бийлигинин мамлекеттик органдарынын, Бишкек жана Ош шаарларынын мэрияларынын, Кыргыз Республикасынын Өкмөтүнүн облустардагы ыйгарым укуктуу өкүлдөрүнүн жана жергиликтүү </w:t>
            </w:r>
            <w:r w:rsidRPr="00F137CF">
              <w:rPr>
                <w:rFonts w:ascii="Times New Roman" w:eastAsia="Times New Roman" w:hAnsi="Times New Roman" w:cs="Times New Roman"/>
                <w:strike/>
                <w:sz w:val="28"/>
                <w:szCs w:val="28"/>
                <w:lang w:val="ky-KG"/>
              </w:rPr>
              <w:t>мамлекеттик администрация башчыларынын - райондордун акимдеринин</w:t>
            </w:r>
            <w:r w:rsidRPr="00F137CF">
              <w:rPr>
                <w:rFonts w:ascii="Times New Roman" w:eastAsia="Times New Roman" w:hAnsi="Times New Roman" w:cs="Times New Roman"/>
                <w:sz w:val="28"/>
                <w:szCs w:val="28"/>
                <w:lang w:val="ky-KG"/>
              </w:rPr>
              <w:t xml:space="preserve"> ишине карата "Калктын ишеним индекси" жөнүндө жобого (мындан ары - Калктын ишеним индекси жөнүндө жобо);</w:t>
            </w:r>
          </w:p>
          <w:p w:rsidR="00444BCF" w:rsidRPr="00F862A8" w:rsidRDefault="00F137CF" w:rsidP="00F137CF">
            <w:pPr>
              <w:widowControl w:val="0"/>
              <w:autoSpaceDE w:val="0"/>
              <w:autoSpaceDN w:val="0"/>
              <w:adjustRightInd w:val="0"/>
              <w:spacing w:after="0" w:line="240" w:lineRule="auto"/>
              <w:jc w:val="both"/>
              <w:rPr>
                <w:rFonts w:ascii="Times New Roman" w:eastAsia="Times New Roman" w:hAnsi="Times New Roman" w:cs="Times New Roman"/>
                <w:sz w:val="28"/>
                <w:szCs w:val="28"/>
                <w:lang w:val="ky-KG"/>
              </w:rPr>
            </w:pPr>
            <w:r w:rsidRPr="00F137CF">
              <w:rPr>
                <w:rFonts w:ascii="Times New Roman" w:eastAsia="Times New Roman" w:hAnsi="Times New Roman" w:cs="Times New Roman"/>
                <w:sz w:val="28"/>
                <w:szCs w:val="28"/>
                <w:lang w:val="ky-KG"/>
              </w:rPr>
              <w:t xml:space="preserve">- Кыргыз Республикасынын аткаруу бийлигинин мамлекеттик органдарынын, Бишкек жана Ош шаарларынын мэрияларынын, Кыргыз Республикасынын Өкмөтүнүн облустардагы ыйгарым укуктуу өкүлдөрүнүн жана жергиликтүү </w:t>
            </w:r>
            <w:r w:rsidRPr="00F137CF">
              <w:rPr>
                <w:rFonts w:ascii="Times New Roman" w:eastAsia="Times New Roman" w:hAnsi="Times New Roman" w:cs="Times New Roman"/>
                <w:strike/>
                <w:sz w:val="28"/>
                <w:szCs w:val="28"/>
                <w:lang w:val="ky-KG"/>
              </w:rPr>
              <w:t>мамлекеттик администрация башчыларынын - райондордун акимдеринин</w:t>
            </w:r>
            <w:r w:rsidRPr="00F137CF">
              <w:rPr>
                <w:rFonts w:ascii="Times New Roman" w:eastAsia="Times New Roman" w:hAnsi="Times New Roman" w:cs="Times New Roman"/>
                <w:sz w:val="28"/>
                <w:szCs w:val="28"/>
                <w:lang w:val="ky-KG"/>
              </w:rPr>
              <w:t xml:space="preserve"> ишине калктын ишениминин деңгээлин өлчөө максатында сурамжылоо жүргүзүү үчүн типтүү анкетага.</w:t>
            </w:r>
          </w:p>
        </w:tc>
        <w:tc>
          <w:tcPr>
            <w:tcW w:w="7516" w:type="dxa"/>
          </w:tcPr>
          <w:p w:rsidR="00F137CF" w:rsidRPr="00F137CF" w:rsidRDefault="00340BE3" w:rsidP="00F137CF">
            <w:pPr>
              <w:shd w:val="clear" w:color="auto" w:fill="FFFFFF"/>
              <w:spacing w:after="0" w:line="214" w:lineRule="atLeast"/>
              <w:ind w:firstLine="567"/>
              <w:jc w:val="both"/>
              <w:rPr>
                <w:rFonts w:ascii="Times New Roman" w:eastAsia="Times New Roman" w:hAnsi="Times New Roman" w:cs="Times New Roman"/>
                <w:color w:val="2B2B2B"/>
                <w:sz w:val="28"/>
                <w:szCs w:val="28"/>
                <w:lang w:val="ky-KG"/>
              </w:rPr>
            </w:pPr>
            <w:r>
              <w:rPr>
                <w:rFonts w:ascii="Times New Roman" w:eastAsia="Times New Roman" w:hAnsi="Times New Roman" w:cs="Times New Roman"/>
                <w:color w:val="2B2B2B"/>
                <w:sz w:val="28"/>
                <w:szCs w:val="28"/>
                <w:lang w:val="ky-KG"/>
              </w:rPr>
              <w:t>“</w:t>
            </w:r>
            <w:r w:rsidR="00F137CF" w:rsidRPr="00F137CF">
              <w:rPr>
                <w:rFonts w:ascii="Times New Roman" w:eastAsia="Times New Roman" w:hAnsi="Times New Roman" w:cs="Times New Roman"/>
                <w:color w:val="2B2B2B"/>
                <w:sz w:val="28"/>
                <w:szCs w:val="28"/>
                <w:lang w:val="ky-KG"/>
              </w:rPr>
              <w:t xml:space="preserve">8. Калктын ишеним индексинин мааниси (мындан ары-КИИ) төмөнкүлөргө ылайык аныкталат: </w:t>
            </w:r>
          </w:p>
          <w:p w:rsidR="00F137CF" w:rsidRPr="00F137CF" w:rsidRDefault="00340BE3" w:rsidP="00F137CF">
            <w:pPr>
              <w:shd w:val="clear" w:color="auto" w:fill="FFFFFF"/>
              <w:spacing w:after="0" w:line="214" w:lineRule="atLeast"/>
              <w:ind w:firstLine="567"/>
              <w:jc w:val="both"/>
              <w:rPr>
                <w:rFonts w:ascii="Times New Roman" w:eastAsia="Times New Roman" w:hAnsi="Times New Roman" w:cs="Times New Roman"/>
                <w:color w:val="2B2B2B"/>
                <w:sz w:val="28"/>
                <w:szCs w:val="28"/>
                <w:lang w:val="ky-KG"/>
              </w:rPr>
            </w:pPr>
            <w:r>
              <w:rPr>
                <w:rFonts w:ascii="Times New Roman" w:eastAsia="Times New Roman" w:hAnsi="Times New Roman" w:cs="Times New Roman"/>
                <w:color w:val="2B2B2B"/>
                <w:sz w:val="28"/>
                <w:szCs w:val="28"/>
                <w:lang w:val="ky-KG"/>
              </w:rPr>
              <w:t>“</w:t>
            </w:r>
            <w:r w:rsidR="00F137CF" w:rsidRPr="00F137CF">
              <w:rPr>
                <w:rFonts w:ascii="Times New Roman" w:eastAsia="Times New Roman" w:hAnsi="Times New Roman" w:cs="Times New Roman"/>
                <w:color w:val="2B2B2B"/>
                <w:sz w:val="28"/>
                <w:szCs w:val="28"/>
                <w:lang w:val="ky-KG"/>
              </w:rPr>
              <w:t xml:space="preserve">-Кыргыз Республикасынын аткаруу бийлигинин мамлекеттик органдарынын, Бишкек жана Ош шаарларынын мэрияларынын, Кыргыз Республикасынын Өкмөтүнүн облустардагы ыйгарым укуктуу өкүлдөрүнүн жана жергиликтүү </w:t>
            </w:r>
            <w:r w:rsidR="00F137CF" w:rsidRPr="00F137CF">
              <w:rPr>
                <w:rFonts w:ascii="Times New Roman" w:eastAsia="Times New Roman" w:hAnsi="Times New Roman" w:cs="Times New Roman"/>
                <w:b/>
                <w:color w:val="2B2B2B"/>
                <w:sz w:val="28"/>
                <w:szCs w:val="28"/>
                <w:lang w:val="ky-KG"/>
              </w:rPr>
              <w:t>өз алдынча башкаруу органдарынын</w:t>
            </w:r>
            <w:r>
              <w:rPr>
                <w:rFonts w:ascii="Times New Roman" w:eastAsia="Times New Roman" w:hAnsi="Times New Roman" w:cs="Times New Roman"/>
                <w:color w:val="2B2B2B"/>
                <w:sz w:val="28"/>
                <w:szCs w:val="28"/>
                <w:lang w:val="ky-KG"/>
              </w:rPr>
              <w:t xml:space="preserve"> ишине “</w:t>
            </w:r>
            <w:r w:rsidR="00F137CF" w:rsidRPr="00F137CF">
              <w:rPr>
                <w:rFonts w:ascii="Times New Roman" w:eastAsia="Times New Roman" w:hAnsi="Times New Roman" w:cs="Times New Roman"/>
                <w:color w:val="2B2B2B"/>
                <w:sz w:val="28"/>
                <w:szCs w:val="28"/>
                <w:lang w:val="ky-KG"/>
              </w:rPr>
              <w:t>Калктын ишеним индекси</w:t>
            </w:r>
            <w:r>
              <w:rPr>
                <w:rFonts w:ascii="Times New Roman" w:eastAsia="Times New Roman" w:hAnsi="Times New Roman" w:cs="Times New Roman"/>
                <w:color w:val="2B2B2B"/>
                <w:sz w:val="28"/>
                <w:szCs w:val="28"/>
                <w:lang w:val="ky-KG"/>
              </w:rPr>
              <w:t>”</w:t>
            </w:r>
            <w:r w:rsidR="00F137CF" w:rsidRPr="00F137CF">
              <w:rPr>
                <w:rFonts w:ascii="Times New Roman" w:eastAsia="Times New Roman" w:hAnsi="Times New Roman" w:cs="Times New Roman"/>
                <w:color w:val="2B2B2B"/>
                <w:sz w:val="28"/>
                <w:szCs w:val="28"/>
                <w:lang w:val="ky-KG"/>
              </w:rPr>
              <w:t xml:space="preserve"> жөнүндө жобого (мындан ары-Калктын ишеним индекси жөнүндө жобо);</w:t>
            </w:r>
          </w:p>
          <w:p w:rsidR="00F137CF" w:rsidRDefault="00F137CF" w:rsidP="00F137CF">
            <w:pPr>
              <w:shd w:val="clear" w:color="auto" w:fill="FFFFFF"/>
              <w:spacing w:after="0" w:line="214" w:lineRule="atLeast"/>
              <w:ind w:firstLine="567"/>
              <w:jc w:val="both"/>
              <w:rPr>
                <w:rFonts w:ascii="Times New Roman" w:eastAsia="Times New Roman" w:hAnsi="Times New Roman" w:cs="Times New Roman"/>
                <w:color w:val="2B2B2B"/>
                <w:sz w:val="28"/>
                <w:szCs w:val="28"/>
                <w:lang w:val="ky-KG"/>
              </w:rPr>
            </w:pPr>
            <w:r w:rsidRPr="00F137CF">
              <w:rPr>
                <w:rFonts w:ascii="Times New Roman" w:eastAsia="Times New Roman" w:hAnsi="Times New Roman" w:cs="Times New Roman"/>
                <w:color w:val="2B2B2B"/>
                <w:sz w:val="28"/>
                <w:szCs w:val="28"/>
                <w:lang w:val="ky-KG"/>
              </w:rPr>
              <w:t xml:space="preserve"> </w:t>
            </w:r>
          </w:p>
          <w:p w:rsidR="00444BCF" w:rsidRPr="00717A97" w:rsidRDefault="00F137CF" w:rsidP="00340BE3">
            <w:pPr>
              <w:shd w:val="clear" w:color="auto" w:fill="FFFFFF"/>
              <w:spacing w:after="0" w:line="214" w:lineRule="atLeast"/>
              <w:jc w:val="both"/>
              <w:rPr>
                <w:rFonts w:ascii="Times New Roman" w:eastAsia="Times New Roman" w:hAnsi="Times New Roman" w:cs="Times New Roman"/>
                <w:color w:val="2B2B2B"/>
                <w:sz w:val="28"/>
                <w:szCs w:val="28"/>
                <w:lang w:val="ky-KG"/>
              </w:rPr>
            </w:pPr>
            <w:r w:rsidRPr="00F137CF">
              <w:rPr>
                <w:rFonts w:ascii="Times New Roman" w:eastAsia="Times New Roman" w:hAnsi="Times New Roman" w:cs="Times New Roman"/>
                <w:color w:val="2B2B2B"/>
                <w:sz w:val="28"/>
                <w:szCs w:val="28"/>
                <w:lang w:val="ky-KG"/>
              </w:rPr>
              <w:t>-Кыргыз Республикасынын аткаруу бийлигинин мамлекеттик органдарынын, Бишкек жана Ош шаарларынын мэрияларынын, Кыргыз Республикасынын Өкмөтүнүн облустардагы ыйгарым укукт</w:t>
            </w:r>
            <w:r w:rsidR="00340BE3">
              <w:rPr>
                <w:rFonts w:ascii="Times New Roman" w:eastAsia="Times New Roman" w:hAnsi="Times New Roman" w:cs="Times New Roman"/>
                <w:color w:val="2B2B2B"/>
                <w:sz w:val="28"/>
                <w:szCs w:val="28"/>
                <w:lang w:val="ky-KG"/>
              </w:rPr>
              <w:t>уу өкүлдөрүнүн жана жергиликтүү</w:t>
            </w:r>
            <w:r w:rsidRPr="00F137CF">
              <w:rPr>
                <w:rFonts w:ascii="Times New Roman" w:eastAsia="Times New Roman" w:hAnsi="Times New Roman" w:cs="Times New Roman"/>
                <w:color w:val="2B2B2B"/>
                <w:sz w:val="28"/>
                <w:szCs w:val="28"/>
                <w:lang w:val="ky-KG"/>
              </w:rPr>
              <w:t xml:space="preserve"> </w:t>
            </w:r>
            <w:r w:rsidRPr="00F137CF">
              <w:rPr>
                <w:rFonts w:ascii="Times New Roman" w:eastAsia="Times New Roman" w:hAnsi="Times New Roman" w:cs="Times New Roman"/>
                <w:b/>
                <w:color w:val="2B2B2B"/>
                <w:sz w:val="28"/>
                <w:szCs w:val="28"/>
                <w:lang w:val="ky-KG"/>
              </w:rPr>
              <w:t>өз алдынча башкаруу органдарынын</w:t>
            </w:r>
            <w:r w:rsidRPr="00F137CF">
              <w:rPr>
                <w:rFonts w:ascii="Times New Roman" w:eastAsia="Times New Roman" w:hAnsi="Times New Roman" w:cs="Times New Roman"/>
                <w:color w:val="2B2B2B"/>
                <w:sz w:val="28"/>
                <w:szCs w:val="28"/>
                <w:lang w:val="ky-KG"/>
              </w:rPr>
              <w:t xml:space="preserve"> ишине калктын ишеним деңгээлин өлчөө максатында сурамжылоо жүргүзүү үчүн типтүү анкетага.</w:t>
            </w:r>
            <w:r w:rsidR="00340BE3">
              <w:rPr>
                <w:rFonts w:ascii="Times New Roman" w:eastAsia="Times New Roman" w:hAnsi="Times New Roman" w:cs="Times New Roman"/>
                <w:color w:val="2B2B2B"/>
                <w:sz w:val="28"/>
                <w:szCs w:val="28"/>
                <w:lang w:val="ky-KG"/>
              </w:rPr>
              <w:t>”</w:t>
            </w:r>
          </w:p>
        </w:tc>
      </w:tr>
      <w:tr w:rsidR="00B43388" w:rsidRPr="00F93683" w:rsidTr="00A96316">
        <w:trPr>
          <w:trHeight w:val="832"/>
        </w:trPr>
        <w:tc>
          <w:tcPr>
            <w:tcW w:w="15026" w:type="dxa"/>
            <w:gridSpan w:val="2"/>
          </w:tcPr>
          <w:p w:rsidR="00B43388" w:rsidRPr="00F9562D" w:rsidRDefault="00F9562D" w:rsidP="00A96316">
            <w:pPr>
              <w:shd w:val="clear" w:color="auto" w:fill="FFFFFF"/>
              <w:spacing w:after="0" w:line="214" w:lineRule="atLeast"/>
              <w:ind w:firstLine="567"/>
              <w:jc w:val="center"/>
              <w:rPr>
                <w:rFonts w:ascii="Times New Roman" w:eastAsia="Times New Roman" w:hAnsi="Times New Roman" w:cs="Times New Roman"/>
                <w:i/>
                <w:color w:val="2B2B2B"/>
                <w:sz w:val="28"/>
                <w:szCs w:val="28"/>
                <w:lang w:val="ky-KG"/>
              </w:rPr>
            </w:pPr>
            <w:r w:rsidRPr="00F9562D">
              <w:rPr>
                <w:rFonts w:ascii="Times New Roman" w:eastAsia="Times New Roman" w:hAnsi="Times New Roman" w:cs="Times New Roman"/>
                <w:i/>
                <w:color w:val="2B2B2B"/>
                <w:sz w:val="28"/>
                <w:szCs w:val="28"/>
                <w:lang w:val="ky-KG"/>
              </w:rPr>
              <w:t>Кыргыз Республикасынын аткаруу бийлигинин мамлекеттик органдарынын, Бишкек жана Ош шаарларынын мэрияларынын, Кыргыз Республикасынын Өкмөтүнүн облустардагы ыйгарым укуктуу өкүлдөрүнүн жана жергиликтүү мамлекеттик администрация башчыларынын - райондордун акимдеринин ишине калктын ишеним деңгээлин өлчөө максатында сурамжылоо жүргүзүү үчүн Типтүү анкета</w:t>
            </w:r>
          </w:p>
        </w:tc>
      </w:tr>
      <w:tr w:rsidR="00B43388" w:rsidRPr="00F93683" w:rsidTr="007E4805">
        <w:trPr>
          <w:trHeight w:val="2691"/>
        </w:trPr>
        <w:tc>
          <w:tcPr>
            <w:tcW w:w="7510" w:type="dxa"/>
          </w:tcPr>
          <w:tbl>
            <w:tblPr>
              <w:tblW w:w="7848" w:type="dxa"/>
              <w:shd w:val="clear" w:color="auto" w:fill="FFFFFF"/>
              <w:tblLayout w:type="fixed"/>
              <w:tblCellMar>
                <w:left w:w="0" w:type="dxa"/>
                <w:right w:w="0" w:type="dxa"/>
              </w:tblCellMar>
              <w:tblLook w:val="04A0" w:firstRow="1" w:lastRow="0" w:firstColumn="1" w:lastColumn="0" w:noHBand="0" w:noVBand="1"/>
            </w:tblPr>
            <w:tblGrid>
              <w:gridCol w:w="1235"/>
              <w:gridCol w:w="218"/>
              <w:gridCol w:w="218"/>
              <w:gridCol w:w="337"/>
              <w:gridCol w:w="100"/>
              <w:gridCol w:w="137"/>
              <w:gridCol w:w="300"/>
              <w:gridCol w:w="137"/>
              <w:gridCol w:w="228"/>
              <w:gridCol w:w="209"/>
              <w:gridCol w:w="155"/>
              <w:gridCol w:w="209"/>
              <w:gridCol w:w="155"/>
              <w:gridCol w:w="209"/>
              <w:gridCol w:w="155"/>
              <w:gridCol w:w="209"/>
              <w:gridCol w:w="155"/>
              <w:gridCol w:w="209"/>
              <w:gridCol w:w="155"/>
              <w:gridCol w:w="209"/>
              <w:gridCol w:w="155"/>
              <w:gridCol w:w="209"/>
              <w:gridCol w:w="155"/>
              <w:gridCol w:w="209"/>
              <w:gridCol w:w="155"/>
              <w:gridCol w:w="209"/>
              <w:gridCol w:w="155"/>
              <w:gridCol w:w="209"/>
              <w:gridCol w:w="155"/>
              <w:gridCol w:w="209"/>
              <w:gridCol w:w="364"/>
              <w:gridCol w:w="154"/>
              <w:gridCol w:w="571"/>
            </w:tblGrid>
            <w:tr w:rsidR="00061A04" w:rsidRPr="00F93683" w:rsidTr="00340BE3">
              <w:trPr>
                <w:gridAfter w:val="1"/>
                <w:wAfter w:w="366" w:type="pct"/>
              </w:trPr>
              <w:tc>
                <w:tcPr>
                  <w:tcW w:w="4634" w:type="pct"/>
                  <w:gridSpan w:val="3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340BE3" w:rsidP="00061A04">
                  <w:pPr>
                    <w:spacing w:after="60" w:line="276" w:lineRule="atLeast"/>
                    <w:jc w:val="center"/>
                    <w:rPr>
                      <w:rFonts w:ascii="Times New Roman" w:eastAsia="Times New Roman" w:hAnsi="Times New Roman" w:cs="Times New Roman"/>
                      <w:color w:val="2B2B2B"/>
                      <w:sz w:val="28"/>
                      <w:szCs w:val="28"/>
                      <w:lang w:val="ky-KG"/>
                    </w:rPr>
                  </w:pPr>
                  <w:r>
                    <w:rPr>
                      <w:rFonts w:ascii="Times New Roman" w:eastAsia="Times New Roman" w:hAnsi="Times New Roman" w:cs="Times New Roman"/>
                      <w:color w:val="2B2B2B"/>
                      <w:sz w:val="28"/>
                      <w:szCs w:val="28"/>
                      <w:lang w:val="ky-KG"/>
                    </w:rPr>
                    <w:lastRenderedPageBreak/>
                    <w:t>“Калктын ишеним индекси”</w:t>
                  </w:r>
                </w:p>
              </w:tc>
            </w:tr>
            <w:tr w:rsidR="00061A04" w:rsidRPr="00F93683" w:rsidTr="00340BE3">
              <w:tc>
                <w:tcPr>
                  <w:tcW w:w="128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СОАТЕ КОДУ</w:t>
                  </w:r>
                </w:p>
              </w:tc>
              <w:tc>
                <w:tcPr>
                  <w:tcW w:w="15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4</w:t>
                  </w:r>
                </w:p>
              </w:tc>
              <w:tc>
                <w:tcPr>
                  <w:tcW w:w="27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1</w:t>
                  </w:r>
                </w:p>
              </w:tc>
              <w:tc>
                <w:tcPr>
                  <w:tcW w:w="278"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7</w:t>
                  </w:r>
                </w:p>
              </w:tc>
              <w:tc>
                <w:tcPr>
                  <w:tcW w:w="23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23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23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23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23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23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23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23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23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232"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2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c>
                <w:tcPr>
                  <w:tcW w:w="463"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r>
            <w:tr w:rsidR="00061A04" w:rsidRPr="00F93683" w:rsidTr="00340BE3">
              <w:trPr>
                <w:gridAfter w:val="1"/>
                <w:wAfter w:w="366" w:type="pct"/>
              </w:trPr>
              <w:tc>
                <w:tcPr>
                  <w:tcW w:w="128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АНКЕТАНЫН НОМЕРИ</w:t>
                  </w:r>
                </w:p>
              </w:tc>
              <w:tc>
                <w:tcPr>
                  <w:tcW w:w="3354" w:type="pct"/>
                  <w:gridSpan w:val="2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w:t>
                  </w:r>
                </w:p>
              </w:tc>
            </w:tr>
            <w:tr w:rsidR="00061A04" w:rsidRPr="00F93683" w:rsidTr="00340BE3">
              <w:trPr>
                <w:gridAfter w:val="1"/>
                <w:wAfter w:w="366" w:type="pct"/>
              </w:trPr>
              <w:tc>
                <w:tcPr>
                  <w:tcW w:w="1280" w:type="pct"/>
                  <w:gridSpan w:val="4"/>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ИНТЕРВЬЮ АЛУУЧУ</w:t>
                  </w:r>
                </w:p>
              </w:tc>
              <w:tc>
                <w:tcPr>
                  <w:tcW w:w="3354" w:type="pct"/>
                  <w:gridSpan w:val="2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АТЫ-ЖӨНҮ _________________________________________</w:t>
                  </w:r>
                </w:p>
              </w:tc>
            </w:tr>
            <w:tr w:rsidR="00061A04" w:rsidRPr="00F93683" w:rsidTr="00340BE3">
              <w:trPr>
                <w:gridAfter w:val="1"/>
                <w:wAfter w:w="366" w:type="pct"/>
              </w:trPr>
              <w:tc>
                <w:tcPr>
                  <w:tcW w:w="1280" w:type="pct"/>
                  <w:gridSpan w:val="4"/>
                  <w:vMerge/>
                  <w:tcBorders>
                    <w:top w:val="nil"/>
                    <w:left w:val="single" w:sz="8" w:space="0" w:color="auto"/>
                    <w:bottom w:val="single" w:sz="8" w:space="0" w:color="auto"/>
                    <w:right w:val="single" w:sz="8" w:space="0" w:color="auto"/>
                  </w:tcBorders>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color w:val="2B2B2B"/>
                      <w:sz w:val="28"/>
                      <w:szCs w:val="28"/>
                      <w:lang w:val="ky-KG"/>
                    </w:rPr>
                  </w:pPr>
                </w:p>
              </w:tc>
              <w:tc>
                <w:tcPr>
                  <w:tcW w:w="3354" w:type="pct"/>
                  <w:gridSpan w:val="2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КОД _________________________________________</w:t>
                  </w:r>
                </w:p>
              </w:tc>
            </w:tr>
            <w:tr w:rsidR="00061A04" w:rsidRPr="00F93683" w:rsidTr="00340BE3">
              <w:trPr>
                <w:gridAfter w:val="1"/>
                <w:wAfter w:w="366" w:type="pct"/>
              </w:trPr>
              <w:tc>
                <w:tcPr>
                  <w:tcW w:w="4634" w:type="pct"/>
                  <w:gridSpan w:val="3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СУРАМЖЫЛОО ЖҮРГҮЗҮЛГӨН ЖЕР</w:t>
                  </w:r>
                </w:p>
              </w:tc>
            </w:tr>
            <w:tr w:rsidR="00061A04" w:rsidRPr="00F93683" w:rsidTr="00340BE3">
              <w:trPr>
                <w:gridAfter w:val="1"/>
                <w:wAfter w:w="366" w:type="pct"/>
              </w:trPr>
              <w:tc>
                <w:tcPr>
                  <w:tcW w:w="4634" w:type="pct"/>
                  <w:gridSpan w:val="3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1. РАЙОН __________________________________________________</w:t>
                  </w:r>
                </w:p>
              </w:tc>
            </w:tr>
            <w:tr w:rsidR="00061A04" w:rsidRPr="00F93683" w:rsidTr="00340BE3">
              <w:trPr>
                <w:gridAfter w:val="1"/>
                <w:wAfter w:w="366" w:type="pct"/>
              </w:trPr>
              <w:tc>
                <w:tcPr>
                  <w:tcW w:w="4634" w:type="pct"/>
                  <w:gridSpan w:val="3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2. АЙЫЛДЫК АЙМАК __________________________________________________</w:t>
                  </w:r>
                </w:p>
              </w:tc>
            </w:tr>
            <w:tr w:rsidR="00061A04" w:rsidRPr="00F93683" w:rsidTr="00340BE3">
              <w:trPr>
                <w:gridAfter w:val="1"/>
                <w:wAfter w:w="366" w:type="pct"/>
              </w:trPr>
              <w:tc>
                <w:tcPr>
                  <w:tcW w:w="4634" w:type="pct"/>
                  <w:gridSpan w:val="3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3. ШААР/АЙЫЛ __________________________________________________</w:t>
                  </w:r>
                </w:p>
              </w:tc>
            </w:tr>
            <w:tr w:rsidR="00061A04" w:rsidRPr="00F93683" w:rsidTr="00340BE3">
              <w:trPr>
                <w:gridAfter w:val="1"/>
                <w:wAfter w:w="366" w:type="pct"/>
              </w:trPr>
              <w:tc>
                <w:tcPr>
                  <w:tcW w:w="4634" w:type="pct"/>
                  <w:gridSpan w:val="3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4. ДАРЕГИ _______________________________________________________________________________</w:t>
                  </w:r>
                </w:p>
              </w:tc>
            </w:tr>
            <w:tr w:rsidR="00061A04" w:rsidRPr="00F93683" w:rsidTr="00340BE3">
              <w:trPr>
                <w:gridAfter w:val="1"/>
                <w:wAfter w:w="366" w:type="pct"/>
              </w:trPr>
              <w:tc>
                <w:tcPr>
                  <w:tcW w:w="926"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ИНТЕРВЬЮНУН ДАТАСЫ</w:t>
                  </w:r>
                </w:p>
              </w:tc>
              <w:tc>
                <w:tcPr>
                  <w:tcW w:w="3709" w:type="pct"/>
                  <w:gridSpan w:val="30"/>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КҮНҮ/АЙЫ/ЖЫЛЫ/</w:t>
                  </w:r>
                </w:p>
                <w:p w:rsidR="00061A04" w:rsidRPr="00061A04" w:rsidRDefault="00061A04" w:rsidP="00061A04">
                  <w:pPr>
                    <w:spacing w:after="120" w:line="276" w:lineRule="atLeast"/>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_________________________________________________________________________</w:t>
                  </w:r>
                </w:p>
              </w:tc>
            </w:tr>
            <w:tr w:rsidR="00061A04" w:rsidRPr="00F93683" w:rsidTr="00340BE3">
              <w:trPr>
                <w:gridAfter w:val="1"/>
                <w:wAfter w:w="366" w:type="pct"/>
              </w:trPr>
              <w:tc>
                <w:tcPr>
                  <w:tcW w:w="787" w:type="pct"/>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color w:val="2B2B2B"/>
                      <w:sz w:val="28"/>
                      <w:szCs w:val="28"/>
                      <w:lang w:val="ky-KG"/>
                    </w:rPr>
                  </w:pPr>
                </w:p>
              </w:tc>
              <w:tc>
                <w:tcPr>
                  <w:tcW w:w="138" w:type="pct"/>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139" w:type="pct"/>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78"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78"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232" w:type="pct"/>
                  <w:gridSpan w:val="2"/>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c>
                <w:tcPr>
                  <w:tcW w:w="463" w:type="pct"/>
                  <w:gridSpan w:val="3"/>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sz w:val="28"/>
                      <w:szCs w:val="28"/>
                      <w:lang w:val="ky-KG"/>
                    </w:rPr>
                  </w:pPr>
                </w:p>
              </w:tc>
            </w:tr>
          </w:tbl>
          <w:p w:rsidR="005E683C" w:rsidRDefault="005E683C" w:rsidP="00061A04">
            <w:pPr>
              <w:shd w:val="clear" w:color="auto" w:fill="FFFFFF"/>
              <w:spacing w:before="240" w:after="60" w:line="276" w:lineRule="atLeast"/>
              <w:ind w:firstLine="567"/>
              <w:jc w:val="both"/>
              <w:rPr>
                <w:rFonts w:ascii="Times New Roman" w:eastAsia="Times New Roman" w:hAnsi="Times New Roman" w:cs="Times New Roman"/>
                <w:color w:val="2B2B2B"/>
                <w:sz w:val="28"/>
                <w:szCs w:val="28"/>
                <w:lang w:val="ky-KG"/>
              </w:rPr>
            </w:pPr>
          </w:p>
          <w:p w:rsidR="005E683C" w:rsidRDefault="005E683C" w:rsidP="00061A04">
            <w:pPr>
              <w:shd w:val="clear" w:color="auto" w:fill="FFFFFF"/>
              <w:spacing w:before="240" w:after="60" w:line="276" w:lineRule="atLeast"/>
              <w:ind w:firstLine="567"/>
              <w:jc w:val="both"/>
              <w:rPr>
                <w:rFonts w:ascii="Times New Roman" w:eastAsia="Times New Roman" w:hAnsi="Times New Roman" w:cs="Times New Roman"/>
                <w:color w:val="2B2B2B"/>
                <w:sz w:val="28"/>
                <w:szCs w:val="28"/>
                <w:lang w:val="ky-KG"/>
              </w:rPr>
            </w:pPr>
          </w:p>
          <w:p w:rsidR="00061A04" w:rsidRPr="00061A04" w:rsidRDefault="00061A04" w:rsidP="00061A04">
            <w:pPr>
              <w:shd w:val="clear" w:color="auto" w:fill="FFFFFF"/>
              <w:spacing w:before="240" w:after="60" w:line="276" w:lineRule="atLeast"/>
              <w:ind w:firstLine="567"/>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Саламатсызбы!</w:t>
            </w:r>
          </w:p>
          <w:p w:rsidR="00061A04" w:rsidRPr="00061A04" w:rsidRDefault="00061A04" w:rsidP="00061A04">
            <w:pPr>
              <w:shd w:val="clear" w:color="auto" w:fill="FFFFFF"/>
              <w:spacing w:after="60" w:line="276" w:lineRule="atLeast"/>
              <w:ind w:firstLine="567"/>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Менин атым ____________________________________________________</w:t>
            </w:r>
          </w:p>
          <w:p w:rsidR="00061A04" w:rsidRDefault="00061A04" w:rsidP="00061A04">
            <w:pPr>
              <w:shd w:val="clear" w:color="auto" w:fill="FFFFFF"/>
              <w:spacing w:after="240" w:line="276" w:lineRule="atLeast"/>
              <w:ind w:firstLine="567"/>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Мен (сурамжылоо жүргүзүп жаткан уюмдун аталышы) иштейм. Биз өлкө жашоочуларына социологиялык сурамжылоо жүргүзүп жатабыз. Бизди аткаруу бийликтин мамлекеттик органдарынын, Бишкек жана Ош шаарларынын мэрияларынын иши жөнүндө Сиздин пикириңиз кызыктырат. Бир нече суроого жооп берүүңүздү суранам. Бул болжол менен Сиздин 40 мүнөт убактыңызды алат. Сиздин жоопторуңуз купуялуулук негизде жана жалпыланган түрдө гана колдонуларына толук ишенсеңиз болот. Эгерде Сизде кандайдыр бир суроо же сын-пикир пайда болсо, аларды Сиз мага билдирсеңиз же ____________ телефону аркылуу чалсаңыз болот.</w:t>
            </w:r>
          </w:p>
          <w:p w:rsidR="00340BE3" w:rsidRPr="00061A04" w:rsidRDefault="00340BE3" w:rsidP="00061A04">
            <w:pPr>
              <w:shd w:val="clear" w:color="auto" w:fill="FFFFFF"/>
              <w:spacing w:after="240" w:line="276" w:lineRule="atLeast"/>
              <w:ind w:firstLine="567"/>
              <w:jc w:val="both"/>
              <w:rPr>
                <w:rFonts w:ascii="Times New Roman" w:eastAsia="Times New Roman" w:hAnsi="Times New Roman" w:cs="Times New Roman"/>
                <w:color w:val="2B2B2B"/>
                <w:sz w:val="28"/>
                <w:szCs w:val="28"/>
              </w:rPr>
            </w:pPr>
          </w:p>
          <w:tbl>
            <w:tblPr>
              <w:tblW w:w="5000" w:type="pct"/>
              <w:shd w:val="clear" w:color="auto" w:fill="FFFFFF"/>
              <w:tblLayout w:type="fixed"/>
              <w:tblCellMar>
                <w:left w:w="0" w:type="dxa"/>
                <w:right w:w="0" w:type="dxa"/>
              </w:tblCellMar>
              <w:tblLook w:val="04A0" w:firstRow="1" w:lastRow="0" w:firstColumn="1" w:lastColumn="0" w:noHBand="0" w:noVBand="1"/>
            </w:tblPr>
            <w:tblGrid>
              <w:gridCol w:w="655"/>
              <w:gridCol w:w="1891"/>
              <w:gridCol w:w="4728"/>
            </w:tblGrid>
            <w:tr w:rsidR="00061A04" w:rsidRPr="00061A04" w:rsidTr="00061A04">
              <w:tc>
                <w:tcPr>
                  <w:tcW w:w="5000" w:type="pct"/>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Бардык суроолорго жооптор интервью алуучу тарабынан сурамжылоо методу менен толтурулат.</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 Калктуу конуштун түрү:</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 Респондент жашаган турак жайдын түрү:</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1. Чоң шаар</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1. Көп кабаттуу типтүү турак үй</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 Чакан шаар</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 Көп кабаттуу элиталык турак үй</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 Айыл</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 Эски жекече курулуштар</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4. Элиталык жекече курулуштар</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5. Барак тибиндеги /мейманкана тибиндеги турак жай</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6. Убактылуу турак жай</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7. Башка ________________________________</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4. Сиз Кыргыз Республикасынын жараны болуп саналасызбы?</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1. Ооба</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4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 Жок</w:t>
                  </w:r>
                </w:p>
              </w:tc>
              <w:tc>
                <w:tcPr>
                  <w:tcW w:w="12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w:t>
                  </w:r>
                </w:p>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ИНТЕРВЬЮ БҮТӨТ</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5. Курагы, жашы:</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6. Жынысы:</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1. 18-28</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1. Аял</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 29-40</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 Эркек</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 41-52</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4. 53-64</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5. 65-75</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7. Билими:</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8. Ишинин түрү:</w:t>
                  </w:r>
                </w:p>
              </w:tc>
            </w:tr>
            <w:tr w:rsidR="00061A04" w:rsidRPr="00061A04" w:rsidTr="00061A04">
              <w:trPr>
                <w:trHeight w:val="302"/>
              </w:trPr>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1. Негизги жалпы (5-9 классов)</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1. Мамлекеттик же бюджеттик мекемедеги кызматчы</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 Орто жалпы (10-11 классов)</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 Жеке уюмдагы жалданма жумушчу</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 Орто кесиптик</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 Жеке ишкер/Фермер</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4. Жогорку (дипломдун болушу)</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4. Студент</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5. Илимий даражасы</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5. Жумушсуз</w:t>
                  </w:r>
                </w:p>
              </w:tc>
            </w:tr>
            <w:tr w:rsidR="00061A04" w:rsidRPr="00061A04" w:rsidTr="00061A04">
              <w:tc>
                <w:tcPr>
                  <w:tcW w:w="1750"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32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6. Башкасы ___________________________________________</w:t>
                  </w:r>
                </w:p>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450" w:type="pct"/>
                  <w:tcBorders>
                    <w:top w:val="nil"/>
                    <w:left w:val="single" w:sz="8" w:space="0" w:color="auto"/>
                    <w:bottom w:val="single" w:sz="8" w:space="0" w:color="auto"/>
                    <w:right w:val="single" w:sz="8" w:space="0" w:color="auto"/>
                  </w:tcBorders>
                  <w:shd w:val="clear" w:color="auto" w:fill="FFFFFF"/>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250" w:type="pct"/>
                  <w:tcBorders>
                    <w:top w:val="nil"/>
                    <w:left w:val="nil"/>
                    <w:bottom w:val="single" w:sz="8" w:space="0" w:color="auto"/>
                    <w:right w:val="single" w:sz="8" w:space="0" w:color="auto"/>
                  </w:tcBorders>
                  <w:shd w:val="clear" w:color="auto" w:fill="FFFFFF"/>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3200" w:type="pct"/>
                  <w:tcBorders>
                    <w:top w:val="nil"/>
                    <w:left w:val="nil"/>
                    <w:bottom w:val="single" w:sz="8" w:space="0" w:color="auto"/>
                    <w:right w:val="single" w:sz="8" w:space="0" w:color="auto"/>
                  </w:tcBorders>
                  <w:shd w:val="clear" w:color="auto" w:fill="FFFFFF"/>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bl>
          <w:p w:rsidR="005E683C" w:rsidRDefault="005E683C" w:rsidP="00061A04">
            <w:pPr>
              <w:shd w:val="clear" w:color="auto" w:fill="FFFFFF"/>
              <w:spacing w:before="120" w:after="120" w:line="276" w:lineRule="atLeast"/>
              <w:ind w:firstLine="567"/>
              <w:jc w:val="both"/>
              <w:rPr>
                <w:rFonts w:ascii="Times New Roman" w:eastAsia="Times New Roman" w:hAnsi="Times New Roman" w:cs="Times New Roman"/>
                <w:color w:val="2B2B2B"/>
                <w:sz w:val="28"/>
                <w:szCs w:val="28"/>
                <w:lang w:val="ky-KG"/>
              </w:rPr>
            </w:pPr>
          </w:p>
          <w:p w:rsidR="005E683C" w:rsidRDefault="005E683C" w:rsidP="00061A04">
            <w:pPr>
              <w:shd w:val="clear" w:color="auto" w:fill="FFFFFF"/>
              <w:spacing w:before="120" w:after="120" w:line="276" w:lineRule="atLeast"/>
              <w:ind w:firstLine="567"/>
              <w:jc w:val="both"/>
              <w:rPr>
                <w:rFonts w:ascii="Times New Roman" w:eastAsia="Times New Roman" w:hAnsi="Times New Roman" w:cs="Times New Roman"/>
                <w:color w:val="2B2B2B"/>
                <w:sz w:val="28"/>
                <w:szCs w:val="28"/>
                <w:lang w:val="ky-KG"/>
              </w:rPr>
            </w:pPr>
          </w:p>
          <w:p w:rsidR="005E683C" w:rsidRDefault="005E683C" w:rsidP="00061A04">
            <w:pPr>
              <w:shd w:val="clear" w:color="auto" w:fill="FFFFFF"/>
              <w:spacing w:before="120" w:after="120" w:line="276" w:lineRule="atLeast"/>
              <w:ind w:firstLine="567"/>
              <w:jc w:val="both"/>
              <w:rPr>
                <w:rFonts w:ascii="Times New Roman" w:eastAsia="Times New Roman" w:hAnsi="Times New Roman" w:cs="Times New Roman"/>
                <w:color w:val="2B2B2B"/>
                <w:sz w:val="28"/>
                <w:szCs w:val="28"/>
                <w:lang w:val="ky-KG"/>
              </w:rPr>
            </w:pPr>
          </w:p>
          <w:p w:rsidR="005E683C" w:rsidRDefault="005E683C" w:rsidP="00061A04">
            <w:pPr>
              <w:shd w:val="clear" w:color="auto" w:fill="FFFFFF"/>
              <w:spacing w:before="120" w:after="120" w:line="276" w:lineRule="atLeast"/>
              <w:ind w:firstLine="567"/>
              <w:jc w:val="both"/>
              <w:rPr>
                <w:rFonts w:ascii="Times New Roman" w:eastAsia="Times New Roman" w:hAnsi="Times New Roman" w:cs="Times New Roman"/>
                <w:color w:val="2B2B2B"/>
                <w:sz w:val="28"/>
                <w:szCs w:val="28"/>
                <w:lang w:val="ky-KG"/>
              </w:rPr>
            </w:pPr>
          </w:p>
          <w:p w:rsidR="00061A04" w:rsidRPr="00061A04" w:rsidRDefault="00061A04" w:rsidP="00061A04">
            <w:pPr>
              <w:shd w:val="clear" w:color="auto" w:fill="FFFFFF"/>
              <w:spacing w:before="120" w:after="120" w:line="276" w:lineRule="atLeast"/>
              <w:ind w:firstLine="567"/>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9. Сураныч, төмөндө аталган мамлекеттик органдарга жана жергиликтүү өз алдынча башкаруу органдарына баа бериңиз.</w:t>
            </w:r>
          </w:p>
          <w:tbl>
            <w:tblPr>
              <w:tblW w:w="5000" w:type="pct"/>
              <w:shd w:val="clear" w:color="auto" w:fill="FFFFFF"/>
              <w:tblLayout w:type="fixed"/>
              <w:tblCellMar>
                <w:left w:w="0" w:type="dxa"/>
                <w:right w:w="0" w:type="dxa"/>
              </w:tblCellMar>
              <w:tblLook w:val="04A0" w:firstRow="1" w:lastRow="0" w:firstColumn="1" w:lastColumn="0" w:noHBand="0" w:noVBand="1"/>
            </w:tblPr>
            <w:tblGrid>
              <w:gridCol w:w="946"/>
              <w:gridCol w:w="2182"/>
              <w:gridCol w:w="1964"/>
              <w:gridCol w:w="2182"/>
            </w:tblGrid>
            <w:tr w:rsidR="00061A04" w:rsidRPr="00F93683" w:rsidTr="00061A04">
              <w:tc>
                <w:tcPr>
                  <w:tcW w:w="5000" w:type="pct"/>
                  <w:gridSpan w:val="4"/>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164DD8" w:rsidRDefault="00061A04" w:rsidP="00061A04">
                  <w:pPr>
                    <w:spacing w:after="60" w:line="276" w:lineRule="atLeast"/>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Интервью алуучу, респондент тандаган жооптордун номерлерин бош ячейкаларга толтуруп, ар бир сап жана ар бир мамыча боюнча төмөндө көрсөтүлгөн жооптун БИР вариантын алыңыз.</w:t>
                  </w:r>
                </w:p>
              </w:tc>
            </w:tr>
            <w:tr w:rsidR="00061A04" w:rsidRPr="00061A04" w:rsidTr="00061A04">
              <w:tc>
                <w:tcPr>
                  <w:tcW w:w="65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Жооптун номери</w:t>
                  </w:r>
                </w:p>
              </w:tc>
              <w:tc>
                <w:tcPr>
                  <w:tcW w:w="4300" w:type="pct"/>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Жооптордун варианттары</w:t>
                  </w:r>
                </w:p>
              </w:tc>
            </w:tr>
            <w:tr w:rsidR="00061A04" w:rsidRPr="00061A04" w:rsidTr="00061A04">
              <w:tc>
                <w:tcPr>
                  <w:tcW w:w="1268" w:type="dxa"/>
                  <w:vMerge/>
                  <w:tcBorders>
                    <w:top w:val="nil"/>
                    <w:left w:val="single" w:sz="8" w:space="0" w:color="auto"/>
                    <w:bottom w:val="single" w:sz="8" w:space="0" w:color="auto"/>
                    <w:right w:val="single" w:sz="8" w:space="0" w:color="auto"/>
                  </w:tcBorders>
                  <w:shd w:val="clear" w:color="auto" w:fill="FFFFFF"/>
                  <w:vAlign w:val="center"/>
                  <w:hideMark/>
                </w:tcPr>
                <w:p w:rsidR="00061A04" w:rsidRPr="00061A04" w:rsidRDefault="00061A04" w:rsidP="00061A04">
                  <w:pPr>
                    <w:spacing w:after="0" w:line="240" w:lineRule="auto"/>
                    <w:rPr>
                      <w:rFonts w:ascii="Times New Roman" w:eastAsia="Times New Roman" w:hAnsi="Times New Roman" w:cs="Times New Roman"/>
                      <w:color w:val="2B2B2B"/>
                      <w:sz w:val="28"/>
                      <w:szCs w:val="28"/>
                    </w:rPr>
                  </w:pP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1-мамыча</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2-мамыча</w:t>
                  </w:r>
                </w:p>
              </w:tc>
              <w:tc>
                <w:tcPr>
                  <w:tcW w:w="1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3-мамыча</w:t>
                  </w:r>
                </w:p>
              </w:tc>
            </w:tr>
            <w:tr w:rsidR="00061A04" w:rsidRPr="00061A04" w:rsidTr="00061A04">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1</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Толук ишенем</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Коррупция жок</w:t>
                  </w:r>
                </w:p>
              </w:tc>
              <w:tc>
                <w:tcPr>
                  <w:tcW w:w="1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Абдан жакшы</w:t>
                  </w:r>
                </w:p>
              </w:tc>
            </w:tr>
            <w:tr w:rsidR="00061A04" w:rsidRPr="00061A04" w:rsidTr="00061A04">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Чынында ишенем</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Төмөн</w:t>
                  </w:r>
                </w:p>
              </w:tc>
              <w:tc>
                <w:tcPr>
                  <w:tcW w:w="1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Көбүнчө жакшы</w:t>
                  </w:r>
                </w:p>
              </w:tc>
            </w:tr>
            <w:tr w:rsidR="00061A04" w:rsidRPr="00061A04" w:rsidTr="00061A04">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Чынында ишенбейм</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Жогору</w:t>
                  </w:r>
                </w:p>
              </w:tc>
              <w:tc>
                <w:tcPr>
                  <w:tcW w:w="1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Көбүнчө жаман</w:t>
                  </w:r>
                </w:p>
              </w:tc>
            </w:tr>
            <w:tr w:rsidR="00061A04" w:rsidRPr="00061A04" w:rsidTr="00061A04">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4</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Толук ишенбейм</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Абдан жогору</w:t>
                  </w:r>
                </w:p>
              </w:tc>
              <w:tc>
                <w:tcPr>
                  <w:tcW w:w="1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Эң жаман</w:t>
                  </w:r>
                </w:p>
              </w:tc>
            </w:tr>
            <w:tr w:rsidR="00061A04" w:rsidRPr="00061A04" w:rsidTr="00061A04">
              <w:tc>
                <w:tcPr>
                  <w:tcW w:w="6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99</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Жооп берүү кыйын</w:t>
                  </w:r>
                </w:p>
              </w:tc>
              <w:tc>
                <w:tcPr>
                  <w:tcW w:w="1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Жооп берүү кыйын</w:t>
                  </w:r>
                </w:p>
              </w:tc>
              <w:tc>
                <w:tcPr>
                  <w:tcW w:w="14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061A04">
                  <w:pPr>
                    <w:spacing w:after="60" w:line="276" w:lineRule="atLeast"/>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Жооп берүү кыйын</w:t>
                  </w:r>
                </w:p>
              </w:tc>
            </w:tr>
          </w:tbl>
          <w:p w:rsidR="00061A04" w:rsidRPr="00061A04" w:rsidRDefault="00061A04" w:rsidP="00061A04">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bl>
            <w:tblPr>
              <w:tblW w:w="5000" w:type="pct"/>
              <w:shd w:val="clear" w:color="auto" w:fill="FFFFFF"/>
              <w:tblLayout w:type="fixed"/>
              <w:tblCellMar>
                <w:left w:w="0" w:type="dxa"/>
                <w:right w:w="0" w:type="dxa"/>
              </w:tblCellMar>
              <w:tblLook w:val="04A0" w:firstRow="1" w:lastRow="0" w:firstColumn="1" w:lastColumn="0" w:noHBand="0" w:noVBand="1"/>
            </w:tblPr>
            <w:tblGrid>
              <w:gridCol w:w="299"/>
              <w:gridCol w:w="2850"/>
              <w:gridCol w:w="1050"/>
              <w:gridCol w:w="1350"/>
              <w:gridCol w:w="1725"/>
            </w:tblGrid>
            <w:tr w:rsidR="00061A04" w:rsidRPr="00061A04" w:rsidTr="00061A04">
              <w:tc>
                <w:tcPr>
                  <w:tcW w:w="2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w:t>
                  </w:r>
                </w:p>
              </w:tc>
              <w:tc>
                <w:tcPr>
                  <w:tcW w:w="1900" w:type="pct"/>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Мамлекеттик жана муниципалдык органдардын тизмеси</w:t>
                  </w:r>
                </w:p>
              </w:tc>
              <w:tc>
                <w:tcPr>
                  <w:tcW w:w="7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1-мамыча</w:t>
                  </w:r>
                </w:p>
              </w:tc>
              <w:tc>
                <w:tcPr>
                  <w:tcW w:w="9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2-мамыча</w:t>
                  </w: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3-мамыча</w:t>
                  </w:r>
                </w:p>
              </w:tc>
            </w:tr>
            <w:tr w:rsidR="00061A04" w:rsidRPr="00061A04" w:rsidTr="00061A04">
              <w:tc>
                <w:tcPr>
                  <w:tcW w:w="484"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p>
              </w:tc>
              <w:tc>
                <w:tcPr>
                  <w:tcW w:w="3205" w:type="dxa"/>
                  <w:vMerge/>
                  <w:tcBorders>
                    <w:top w:val="single" w:sz="8" w:space="0" w:color="auto"/>
                    <w:left w:val="nil"/>
                    <w:bottom w:val="single" w:sz="8" w:space="0" w:color="auto"/>
                    <w:right w:val="single" w:sz="8" w:space="0" w:color="auto"/>
                  </w:tcBorders>
                  <w:shd w:val="clear" w:color="auto" w:fill="FFFFFF"/>
                  <w:vAlign w:val="cente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Сиз ушул органга канчалык деңгээлде ишенесиз?</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Сиздин пикириңиз боюнча ушул органда коррупциянын деңгээли канчалык?</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b/>
                      <w:bCs/>
                      <w:color w:val="2B2B2B"/>
                      <w:sz w:val="28"/>
                      <w:szCs w:val="28"/>
                      <w:lang w:val="ky-KG"/>
                    </w:rPr>
                    <w:t>Ишинин (көрсөтүлүүчү кызматтарынын жана аткарылуучу функцияларынын) сапатын баалаңыз</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1</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Кыргыз Республикасынын Тышкы иштер </w:t>
                  </w:r>
                  <w:r w:rsidRPr="00061A04">
                    <w:rPr>
                      <w:rFonts w:ascii="Times New Roman" w:eastAsia="Times New Roman" w:hAnsi="Times New Roman" w:cs="Times New Roman"/>
                      <w:color w:val="2B2B2B"/>
                      <w:sz w:val="28"/>
                      <w:szCs w:val="28"/>
                      <w:lang w:val="ky-KG"/>
                    </w:rPr>
                    <w:lastRenderedPageBreak/>
                    <w:t>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улуттук кызыкчылыктарын, Кыргыз Республикасынын чет өлкөдөгү жарандарынын жана юридикалык жактарынын укуктарын жана кызыкчылыктарын коргоо, Кыргыз Республикасынын Өкмөтүнүн 2</w:t>
                  </w:r>
                  <w:r w:rsidR="004F3FB2">
                    <w:rPr>
                      <w:rFonts w:ascii="Times New Roman" w:eastAsia="Times New Roman" w:hAnsi="Times New Roman" w:cs="Times New Roman"/>
                      <w:color w:val="2B2B2B"/>
                      <w:sz w:val="28"/>
                      <w:szCs w:val="28"/>
                      <w:lang w:val="ky-KG"/>
                    </w:rPr>
                    <w:t xml:space="preserve">012-жылдын 10-февралындагы № 85 </w:t>
                  </w:r>
                  <w:hyperlink r:id="rId5" w:anchor="unknown" w:history="1">
                    <w:r w:rsidRPr="004F3FB2">
                      <w:rPr>
                        <w:rFonts w:ascii="Times New Roman" w:eastAsia="Times New Roman" w:hAnsi="Times New Roman" w:cs="Times New Roman"/>
                        <w:sz w:val="28"/>
                        <w:szCs w:val="28"/>
                        <w:lang w:val="ky-KG"/>
                      </w:rPr>
                      <w:t>токтому</w:t>
                    </w:r>
                  </w:hyperlink>
                  <w:r w:rsidRPr="004F3FB2">
                    <w:rPr>
                      <w:rFonts w:ascii="Times New Roman" w:eastAsia="Times New Roman" w:hAnsi="Times New Roman" w:cs="Times New Roman"/>
                      <w:sz w:val="28"/>
                      <w:szCs w:val="28"/>
                      <w:lang w:val="ky-KG"/>
                    </w:rPr>
                    <w:t> </w:t>
                  </w:r>
                  <w:r w:rsidRPr="00061A04">
                    <w:rPr>
                      <w:rFonts w:ascii="Times New Roman" w:eastAsia="Times New Roman" w:hAnsi="Times New Roman" w:cs="Times New Roman"/>
                      <w:color w:val="2B2B2B"/>
                      <w:sz w:val="28"/>
                      <w:szCs w:val="28"/>
                      <w:lang w:val="ky-KG"/>
                    </w:rPr>
                    <w:t xml:space="preserve">менен бекитилген аткаруу бийлик органдары, алардын түзүмдүк бөлүмдөрү жана ведомстволук мекемелери көрсөткөн мамлекеттик кызматтардын Бирдиктүү </w:t>
                  </w:r>
                  <w:r w:rsidRPr="00061A04">
                    <w:rPr>
                      <w:rFonts w:ascii="Times New Roman" w:eastAsia="Times New Roman" w:hAnsi="Times New Roman" w:cs="Times New Roman"/>
                      <w:color w:val="2B2B2B"/>
                      <w:sz w:val="28"/>
                      <w:szCs w:val="28"/>
                      <w:lang w:val="ky-KG"/>
                    </w:rPr>
                    <w:lastRenderedPageBreak/>
                    <w:t>реестринде (тизмесинде) каралган мамлекеттик кызматтарды көрсөтүү)</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2</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Ички иштер министрлиги</w:t>
                  </w:r>
                  <w:r w:rsidRPr="00061A04">
                    <w:rPr>
                      <w:rFonts w:ascii="Times New Roman" w:eastAsia="Times New Roman" w:hAnsi="Times New Roman" w:cs="Times New Roman"/>
                      <w:color w:val="2B2B2B"/>
                      <w:sz w:val="28"/>
                      <w:szCs w:val="28"/>
                      <w:lang w:val="ky-KG"/>
                    </w:rPr>
                    <w:br/>
                    <w:t>(Коомдук тартипти, жол кыймылынын коопсуздугун камсыздоо, кылмыштуулук менен күрөшүү, соттолбогондугу жөнүндө маалымкатты берүү)</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Юстиция</w:t>
                  </w:r>
                  <w:r w:rsidR="004F3FB2">
                    <w:rPr>
                      <w:rFonts w:ascii="Times New Roman" w:eastAsia="Times New Roman" w:hAnsi="Times New Roman" w:cs="Times New Roman"/>
                      <w:color w:val="2B2B2B"/>
                      <w:sz w:val="28"/>
                      <w:szCs w:val="28"/>
                      <w:lang w:val="ky-KG"/>
                    </w:rPr>
                    <w:t xml:space="preserve"> </w:t>
                  </w:r>
                  <w:r w:rsidRPr="00061A04">
                    <w:rPr>
                      <w:rFonts w:ascii="Times New Roman" w:eastAsia="Times New Roman" w:hAnsi="Times New Roman" w:cs="Times New Roman"/>
                      <w:color w:val="2B2B2B"/>
                      <w:sz w:val="28"/>
                      <w:szCs w:val="28"/>
                      <w:lang w:val="ky-KG"/>
                    </w:rPr>
                    <w:t>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(Уюмдарды каттоо, адвокаттардын жана нотариустардын ишин лицензиялоо, сот экспертизасы, күрөөлөр боюнча </w:t>
                  </w:r>
                  <w:r w:rsidRPr="00061A04">
                    <w:rPr>
                      <w:rFonts w:ascii="Times New Roman" w:eastAsia="Times New Roman" w:hAnsi="Times New Roman" w:cs="Times New Roman"/>
                      <w:color w:val="2B2B2B"/>
                      <w:sz w:val="28"/>
                      <w:szCs w:val="28"/>
                      <w:lang w:val="ky-KG"/>
                    </w:rPr>
                    <w:lastRenderedPageBreak/>
                    <w:t>маалыматты берүү, чет өлкөдө аракеттенүү жана мамлекет кепилдеген юридикалык жардамды көрсөтүү үчүн документтерди легалдаштыруу жана документтерге апостиль коюу боюнча кызматтарды көрсөтүү)</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4</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Финансы 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(Республикалык жана жергиликтүү бюджеттерди, дотацияларды камсыздоо, мамлекеттик сатып алуулар маселесин жөнгө салуу, кымбат баалуу металлдарды жана кымбат баалуу таштарды жана алардан жасалган буюмдарды </w:t>
                  </w:r>
                  <w:r w:rsidRPr="00061A04">
                    <w:rPr>
                      <w:rFonts w:ascii="Times New Roman" w:eastAsia="Times New Roman" w:hAnsi="Times New Roman" w:cs="Times New Roman"/>
                      <w:color w:val="2B2B2B"/>
                      <w:sz w:val="28"/>
                      <w:szCs w:val="28"/>
                      <w:lang w:val="ky-KG"/>
                    </w:rPr>
                    <w:lastRenderedPageBreak/>
                    <w:t>өндүрүүнү, пайдаланууну, жүгүртүүнү, эсепке алууну жана сактоону жөнгө салуу)</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5</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Экономика 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(Экономикалык өнүгүү, соода, ишкердикти өнүктүрүү үчүн шарттарды түзүү; инвестицияларды тартуу, тамак-аш продукциясынын, эл керектөөчү товарлардын, күйүүчү-майлоочу материалдардын, машина куруучу, электр техникалык продукциялардын шайкештигин сертификатташтыруу; стандартташтырууну</w:t>
                  </w:r>
                  <w:r w:rsidRPr="00061A04">
                    <w:rPr>
                      <w:rFonts w:ascii="Times New Roman" w:eastAsia="Times New Roman" w:hAnsi="Times New Roman" w:cs="Times New Roman"/>
                      <w:color w:val="2B2B2B"/>
                      <w:sz w:val="28"/>
                      <w:szCs w:val="28"/>
                      <w:lang w:val="ky-KG"/>
                    </w:rPr>
                    <w:lastRenderedPageBreak/>
                    <w:t>н стандарттарын жана эрежелерин экспертизалоо.</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Электр энергетикалык компаниялар, ГЭС, ЖЭБ, өнөр жай ишканалары, энергетиканы жана өнөр жайды өнүктүрүү; отун-энергетикалык комплексинде лицензиялоо жана жөнгө салуу жана керектөөчүлөрдү энергетика ресурстары, өнөр жай товарлары жана кызматтары менен камсыздоо үчүн шарттарды түзүү)</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6</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Айыл чарба жана мелиорация 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(Айыл чарба өндүрүшүн (өсүмдүк </w:t>
                  </w:r>
                  <w:r w:rsidRPr="00061A04">
                    <w:rPr>
                      <w:rFonts w:ascii="Times New Roman" w:eastAsia="Times New Roman" w:hAnsi="Times New Roman" w:cs="Times New Roman"/>
                      <w:color w:val="2B2B2B"/>
                      <w:sz w:val="28"/>
                      <w:szCs w:val="28"/>
                      <w:lang w:val="ky-KG"/>
                    </w:rPr>
                    <w:lastRenderedPageBreak/>
                    <w:t>өстүрүүчүлүктү, мал багууну, канаттууларды багууну, балык чарбасын) жана кайра иштетүү өнөр жайын өнүктүрүүгө көмөк көрсөтүү; зыянкечтерге каршы эгин тазалоо, үрөн жана көчөт материалын сертификатташтыруу, ветеринардык дары-дармек каражаттарын экспертизалоо, СПАны сугат суу менен камсыздоо)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7</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Транспорт жана жол 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(Жүргүнчүлөрдү жана жүктөрдү автомобилдик, темир жолдук жана авиа ташууларын камсыздоо; автомобиль </w:t>
                  </w:r>
                  <w:r w:rsidRPr="00061A04">
                    <w:rPr>
                      <w:rFonts w:ascii="Times New Roman" w:eastAsia="Times New Roman" w:hAnsi="Times New Roman" w:cs="Times New Roman"/>
                      <w:color w:val="2B2B2B"/>
                      <w:sz w:val="28"/>
                      <w:szCs w:val="28"/>
                      <w:lang w:val="ky-KG"/>
                    </w:rPr>
                    <w:lastRenderedPageBreak/>
                    <w:t>жолдорун куруу жана сапатын жакшыртуу, жүргүнчүлөрдү жана жүктөрдү ташуу менен иштеген компанияларды лицензиялоо)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8</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Өзгөчө кырдаалдар 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(Куткаруу иштери, табигый кырсыктардын, авариялардын, катастрофалардын кесепеттерин жоюу, өрт коопсуздугу жана жарандык коргонуу чөйрөсүндө окутуу, даярдоо жана кайра даярдоо)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9</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Билим берүү жана илим 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(Бала бакчалары, мектептер, кесиптик лицейлер, </w:t>
                  </w:r>
                  <w:r w:rsidRPr="00061A04">
                    <w:rPr>
                      <w:rFonts w:ascii="Times New Roman" w:eastAsia="Times New Roman" w:hAnsi="Times New Roman" w:cs="Times New Roman"/>
                      <w:color w:val="2B2B2B"/>
                      <w:sz w:val="28"/>
                      <w:szCs w:val="28"/>
                      <w:lang w:val="ky-KG"/>
                    </w:rPr>
                    <w:lastRenderedPageBreak/>
                    <w:t>колледждер, университеттер жана билим берүүнүн башка уюмдары, билим берүү ишин лицензиялоо, сапаттуу билим берүү, билим берүү стандарттарын иштеп чыгуу жана бекитүү)</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10</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Саламаттык сактоо 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(Ооруканалар, эмканалар, диагностикалык борборлор, дарыканалар, ФАПтар, мамлекеттик эмес медицина мекемелерине лицензияларды берүү; сапаттуу медициналык тейлөөнү сунуштоо; медициналык тез жардам </w:t>
                  </w:r>
                  <w:r w:rsidRPr="00061A04">
                    <w:rPr>
                      <w:rFonts w:ascii="Times New Roman" w:eastAsia="Times New Roman" w:hAnsi="Times New Roman" w:cs="Times New Roman"/>
                      <w:color w:val="2B2B2B"/>
                      <w:sz w:val="28"/>
                      <w:szCs w:val="28"/>
                      <w:lang w:val="ky-KG"/>
                    </w:rPr>
                    <w:lastRenderedPageBreak/>
                    <w:t>пункттары/станциялары жана бөлүмдөрү менен амбулатордук деңгээлдеги медициналык тез жардам, стационардагы жана амбулатордук медициналык жардам, медицина препараттарын жана техниканы даярдоо жана сатуу, медицина мекемелерин лицензиялоо)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11</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Маданият, маалымат жана туризм 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(Театрлар, филармониялар, цирк, кинотеатрлар, китепканалар, музейлер, журналдар, телекөрсөтүү, китеп басмаканалары, туризм, чыгармачыл жамааттардын, </w:t>
                  </w:r>
                  <w:r w:rsidRPr="00061A04">
                    <w:rPr>
                      <w:rFonts w:ascii="Times New Roman" w:eastAsia="Times New Roman" w:hAnsi="Times New Roman" w:cs="Times New Roman"/>
                      <w:color w:val="2B2B2B"/>
                      <w:sz w:val="28"/>
                      <w:szCs w:val="28"/>
                      <w:lang w:val="ky-KG"/>
                    </w:rPr>
                    <w:lastRenderedPageBreak/>
                    <w:t>ийримдердин, студиялардын ишин уюштуруу, тарыхый-маданий мурас обьекттерин сактоо, маданият чөйрөсүндөгү билим берүү мекемелери)</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12</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Эмгек жана социалдык өнүгүү министрлиги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(Жетимдерге, көп балалуу үй-бүлөлөргө, ден соолугунун мүмкүнчүлүгү чектелген адамдарга социалдык жөлөкпулдарды дайындоо жана төлөп берүү, көмүүгө жөлөкпулдар; жалгыз турган улгайган жарандарды жана ден соолугунун мүмкүнчүлүгү чектелген адамдарды </w:t>
                  </w:r>
                  <w:r w:rsidRPr="00061A04">
                    <w:rPr>
                      <w:rFonts w:ascii="Times New Roman" w:eastAsia="Times New Roman" w:hAnsi="Times New Roman" w:cs="Times New Roman"/>
                      <w:color w:val="2B2B2B"/>
                      <w:sz w:val="28"/>
                      <w:szCs w:val="28"/>
                      <w:lang w:val="ky-KG"/>
                    </w:rPr>
                    <w:lastRenderedPageBreak/>
                    <w:t>үйүндө социалдык тейлөө)</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13</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Курчап турган чөйрөнү коргоо жана токой чарбасы мамлекеттик агенттиги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(Курчап турган чөйрөнү коргоо, экологияны жана токойлорду сактоо; өнөр жайлык саркындыларды, агын сууларды жана жер ресурстарын лабораториялык изилдөө, корголгон жаратылыш аймактарына, коруктарга барууларды уюштуруу)</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14</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Кыргыз Республикасынын Маалыматтык технологиялар жана </w:t>
                  </w:r>
                  <w:r w:rsidRPr="00061A04">
                    <w:rPr>
                      <w:rFonts w:ascii="Times New Roman" w:eastAsia="Times New Roman" w:hAnsi="Times New Roman" w:cs="Times New Roman"/>
                      <w:color w:val="2B2B2B"/>
                      <w:sz w:val="28"/>
                      <w:szCs w:val="28"/>
                      <w:lang w:val="ky-KG"/>
                    </w:rPr>
                    <w:lastRenderedPageBreak/>
                    <w:t>байланыш мамлекеттик комитети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(Телефондук, мобилдик байланыш жана интернет-провайдер компанияларына лицензияларды берүү; байланыш кызматынын сапатын контролдоо; байланыш жабдууларын жана кызматтарын сертификатташтыруу; байланыш рыногун өнүктүрүү)</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15</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Жаштар иштери, дене тарбия жана спорт боюнча мамлекеттик агенттик</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 (Дене тарбия, спорт, спорттук-массалык иштерди уюштуруу, жаштар саясатын </w:t>
                  </w:r>
                  <w:r w:rsidRPr="00061A04">
                    <w:rPr>
                      <w:rFonts w:ascii="Times New Roman" w:eastAsia="Times New Roman" w:hAnsi="Times New Roman" w:cs="Times New Roman"/>
                      <w:color w:val="2B2B2B"/>
                      <w:sz w:val="28"/>
                      <w:szCs w:val="28"/>
                      <w:lang w:val="ky-KG"/>
                    </w:rPr>
                    <w:lastRenderedPageBreak/>
                    <w:t>ишке ашыруу).</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16</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Архитектура, курулуш жана турак жай-коммуналдык чарба мамлекеттик агенттиги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(Мамлекеттик каражаттардын, гранттардын жана эл аралык долбоорлордун эсебинен каржыланган объекттердин курулушу;</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табигый кырсыктардан жапа чеккен Кыргыз Республикасынын калкына узак мөөнөттүү ссудаларды берүү жана кайтаруу;</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 долбоордук-сметалык документтерди </w:t>
                  </w:r>
                  <w:r w:rsidRPr="00061A04">
                    <w:rPr>
                      <w:rFonts w:ascii="Times New Roman" w:eastAsia="Times New Roman" w:hAnsi="Times New Roman" w:cs="Times New Roman"/>
                      <w:color w:val="2B2B2B"/>
                      <w:sz w:val="28"/>
                      <w:szCs w:val="28"/>
                      <w:lang w:val="ky-KG"/>
                    </w:rPr>
                    <w:lastRenderedPageBreak/>
                    <w:t>иштеп чыгуу, макулдашуу, экспертизалоо жана бекитүү;</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курулуш материалдарына, буюмдарга жана конструкцияларга сыноо жүргүзүү; Кыргыз Республикасынын аймагын өнүктүрүүнүн башкы пландарынын, схемаларынын долбоорлорун иштеп чыгуу;</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архитектуралык-шаар куруу иштерин лицензиялоо;</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курулуш тармагында адистерди квалификациялуу сертификатташтыруу;</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 конструкциялардын техникалык абалы, реконструкциялоо </w:t>
                  </w:r>
                  <w:r w:rsidRPr="00061A04">
                    <w:rPr>
                      <w:rFonts w:ascii="Times New Roman" w:eastAsia="Times New Roman" w:hAnsi="Times New Roman" w:cs="Times New Roman"/>
                      <w:color w:val="2B2B2B"/>
                      <w:sz w:val="28"/>
                      <w:szCs w:val="28"/>
                      <w:lang w:val="ky-KG"/>
                    </w:rPr>
                    <w:lastRenderedPageBreak/>
                    <w:t>жана көлөмдүк-пландоочу чечимдерди өзгөртүү мүмкүндүгү жөнүндө тийиштүү корутундуну берүү менен имараттарды жана курулуштарды изилдөө;</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курулуштун бардык түрлөрү үчүн жер участокторун тандоо боюнча ишке катышуу)</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17</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Жергиликтүү өз алдынча башкаруу жана этностор аралык мамилелер боюнча мамлекеттик агенттик</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(жергиликтүү өз алдынча башкарууну өнүктүрүү үчүн шарттарды түзүү, жергиликтүү өз алдынча </w:t>
                  </w:r>
                  <w:r w:rsidRPr="00061A04">
                    <w:rPr>
                      <w:rFonts w:ascii="Times New Roman" w:eastAsia="Times New Roman" w:hAnsi="Times New Roman" w:cs="Times New Roman"/>
                      <w:color w:val="2B2B2B"/>
                      <w:sz w:val="28"/>
                      <w:szCs w:val="28"/>
                      <w:lang w:val="ky-KG"/>
                    </w:rPr>
                    <w:lastRenderedPageBreak/>
                    <w:t>башкаруунун укуктарын жана кызыкчылыктарын коргоо, улуттар аралык биримдикти чыңдоо)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18</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Отун-энергетика комплексин жөнгө салуу боюнча мамлекеттик агенттик</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(Отун-энергетика комплексинде лицензиялоо жана жөнгө салуу)</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19</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Монополияга каршы жөнгө салуу мамлекеттик агенттиги</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(Товардык рыноктордо атаандаштыкты өнүктүрүүнү </w:t>
                  </w:r>
                  <w:r w:rsidRPr="00061A04">
                    <w:rPr>
                      <w:rFonts w:ascii="Times New Roman" w:eastAsia="Times New Roman" w:hAnsi="Times New Roman" w:cs="Times New Roman"/>
                      <w:color w:val="2B2B2B"/>
                      <w:sz w:val="28"/>
                      <w:szCs w:val="28"/>
                      <w:lang w:val="ky-KG"/>
                    </w:rPr>
                    <w:lastRenderedPageBreak/>
                    <w:t>камсыздоо, табигый монополиялардын (ичүүчү суу) бааларын жөнгө салуу, акы төлөнүүчү мамлекеттик кызматтарга тарифтерди макулдашуу, товарларды (жумуштарды, кызмат көрсөтүүлөрдү) сатып алууда керектөөчүлөрдүн укуктарын коргоо, жарнамалык ишти контролдоо)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20</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Геология жана минералдык ресурстар боюнча мамлекеттик агенттик</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(Жер казынасын жана курчап турган чөйрөнү коргоо, кен </w:t>
                  </w:r>
                  <w:r w:rsidRPr="00061A04">
                    <w:rPr>
                      <w:rFonts w:ascii="Times New Roman" w:eastAsia="Times New Roman" w:hAnsi="Times New Roman" w:cs="Times New Roman"/>
                      <w:color w:val="2B2B2B"/>
                      <w:sz w:val="28"/>
                      <w:szCs w:val="28"/>
                      <w:lang w:val="ky-KG"/>
                    </w:rPr>
                    <w:lastRenderedPageBreak/>
                    <w:t>казуу өнөр жайын өнүктүрүү, топограф-геодезиялык, тартып алуучу, картографиялык иштер жана жер казынасын пайдалануунун объекттери боюнча материалдарды жана маалыматтарды берүү)</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21</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Мамлекеттик миграция кызматы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(Чет өлкөдө ишке орношууга көмөк көрсөтүү, эмгек мигранттары менен иштөө)</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22</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Жазаларды аткаруу мамлекеттик кызматы</w:t>
                  </w:r>
                </w:p>
                <w:p w:rsidR="00061A04" w:rsidRDefault="00061A04" w:rsidP="004F3FB2">
                  <w:pPr>
                    <w:spacing w:after="0" w:line="240" w:lineRule="auto"/>
                    <w:jc w:val="both"/>
                    <w:rPr>
                      <w:rFonts w:ascii="Times New Roman" w:eastAsia="Times New Roman" w:hAnsi="Times New Roman" w:cs="Times New Roman"/>
                      <w:color w:val="2B2B2B"/>
                      <w:sz w:val="28"/>
                      <w:szCs w:val="28"/>
                      <w:lang w:val="ky-KG"/>
                    </w:rPr>
                  </w:pPr>
                  <w:r w:rsidRPr="00061A04">
                    <w:rPr>
                      <w:rFonts w:ascii="Times New Roman" w:eastAsia="Times New Roman" w:hAnsi="Times New Roman" w:cs="Times New Roman"/>
                      <w:color w:val="2B2B2B"/>
                      <w:sz w:val="28"/>
                      <w:szCs w:val="28"/>
                      <w:lang w:val="ky-KG"/>
                    </w:rPr>
                    <w:t xml:space="preserve">(Түрмөлөр; </w:t>
                  </w:r>
                  <w:r w:rsidRPr="00061A04">
                    <w:rPr>
                      <w:rFonts w:ascii="Times New Roman" w:eastAsia="Times New Roman" w:hAnsi="Times New Roman" w:cs="Times New Roman"/>
                      <w:color w:val="2B2B2B"/>
                      <w:sz w:val="28"/>
                      <w:szCs w:val="28"/>
                      <w:lang w:val="ky-KG"/>
                    </w:rPr>
                    <w:lastRenderedPageBreak/>
                    <w:t>колониялар; тергөө изоляторлору; колонияларда жана тергөө изоляторлорунда укуктук тартипти жана мыйзамдуулукту камсыздоо; соттолгондордун жана камакка алынгандардын укуктарын, эркиндигин жана мыйзамдуу кызыкчылыктарын коргоо, жолугушуу үчүн комнаталарды берүү, бошотулгандыгы жөнүндө маалымкат берүү)</w:t>
                  </w:r>
                </w:p>
                <w:p w:rsidR="007635CD" w:rsidRDefault="007635CD" w:rsidP="004F3FB2">
                  <w:pPr>
                    <w:spacing w:after="0" w:line="240" w:lineRule="auto"/>
                    <w:jc w:val="both"/>
                    <w:rPr>
                      <w:rFonts w:ascii="Times New Roman" w:eastAsia="Times New Roman" w:hAnsi="Times New Roman" w:cs="Times New Roman"/>
                      <w:color w:val="2B2B2B"/>
                      <w:sz w:val="28"/>
                      <w:szCs w:val="28"/>
                      <w:lang w:val="ky-KG"/>
                    </w:rPr>
                  </w:pPr>
                </w:p>
                <w:p w:rsidR="007635CD" w:rsidRDefault="007635CD" w:rsidP="004F3FB2">
                  <w:pPr>
                    <w:spacing w:after="0" w:line="240" w:lineRule="auto"/>
                    <w:jc w:val="both"/>
                    <w:rPr>
                      <w:rFonts w:ascii="Times New Roman" w:eastAsia="Times New Roman" w:hAnsi="Times New Roman" w:cs="Times New Roman"/>
                      <w:color w:val="2B2B2B"/>
                      <w:sz w:val="28"/>
                      <w:szCs w:val="28"/>
                      <w:lang w:val="ky-KG"/>
                    </w:rPr>
                  </w:pPr>
                </w:p>
                <w:p w:rsidR="007635CD" w:rsidRDefault="007635CD" w:rsidP="004F3FB2">
                  <w:pPr>
                    <w:spacing w:after="0" w:line="240" w:lineRule="auto"/>
                    <w:jc w:val="both"/>
                    <w:rPr>
                      <w:rFonts w:ascii="Times New Roman" w:eastAsia="Times New Roman" w:hAnsi="Times New Roman" w:cs="Times New Roman"/>
                      <w:color w:val="2B2B2B"/>
                      <w:sz w:val="28"/>
                      <w:szCs w:val="28"/>
                      <w:lang w:val="ky-KG"/>
                    </w:rPr>
                  </w:pPr>
                </w:p>
                <w:p w:rsidR="007635CD" w:rsidRDefault="007635CD" w:rsidP="004F3FB2">
                  <w:pPr>
                    <w:spacing w:after="0" w:line="240" w:lineRule="auto"/>
                    <w:jc w:val="both"/>
                    <w:rPr>
                      <w:rFonts w:ascii="Times New Roman" w:eastAsia="Times New Roman" w:hAnsi="Times New Roman" w:cs="Times New Roman"/>
                      <w:color w:val="2B2B2B"/>
                      <w:sz w:val="28"/>
                      <w:szCs w:val="28"/>
                      <w:lang w:val="ky-KG"/>
                    </w:rPr>
                  </w:pPr>
                </w:p>
                <w:p w:rsidR="007635CD" w:rsidRDefault="007635CD" w:rsidP="004F3FB2">
                  <w:pPr>
                    <w:spacing w:after="0" w:line="240" w:lineRule="auto"/>
                    <w:jc w:val="both"/>
                    <w:rPr>
                      <w:rFonts w:ascii="Times New Roman" w:eastAsia="Times New Roman" w:hAnsi="Times New Roman" w:cs="Times New Roman"/>
                      <w:color w:val="2B2B2B"/>
                      <w:sz w:val="28"/>
                      <w:szCs w:val="28"/>
                      <w:lang w:val="ky-KG"/>
                    </w:rPr>
                  </w:pPr>
                </w:p>
                <w:p w:rsidR="007635CD" w:rsidRDefault="007635CD" w:rsidP="004F3FB2">
                  <w:pPr>
                    <w:spacing w:after="0" w:line="240" w:lineRule="auto"/>
                    <w:jc w:val="both"/>
                    <w:rPr>
                      <w:rFonts w:ascii="Times New Roman" w:eastAsia="Times New Roman" w:hAnsi="Times New Roman" w:cs="Times New Roman"/>
                      <w:color w:val="2B2B2B"/>
                      <w:sz w:val="28"/>
                      <w:szCs w:val="28"/>
                      <w:lang w:val="ky-KG"/>
                    </w:rPr>
                  </w:pPr>
                </w:p>
                <w:p w:rsidR="007635CD" w:rsidRDefault="007635CD" w:rsidP="004F3FB2">
                  <w:pPr>
                    <w:spacing w:after="0" w:line="240" w:lineRule="auto"/>
                    <w:jc w:val="both"/>
                    <w:rPr>
                      <w:rFonts w:ascii="Times New Roman" w:eastAsia="Times New Roman" w:hAnsi="Times New Roman" w:cs="Times New Roman"/>
                      <w:color w:val="2B2B2B"/>
                      <w:sz w:val="28"/>
                      <w:szCs w:val="28"/>
                      <w:lang w:val="ky-KG"/>
                    </w:rPr>
                  </w:pPr>
                </w:p>
                <w:p w:rsidR="007635CD" w:rsidRDefault="007635CD" w:rsidP="004F3FB2">
                  <w:pPr>
                    <w:spacing w:after="0" w:line="240" w:lineRule="auto"/>
                    <w:jc w:val="both"/>
                    <w:rPr>
                      <w:rFonts w:ascii="Times New Roman" w:eastAsia="Times New Roman" w:hAnsi="Times New Roman" w:cs="Times New Roman"/>
                      <w:color w:val="2B2B2B"/>
                      <w:sz w:val="28"/>
                      <w:szCs w:val="28"/>
                      <w:lang w:val="ky-KG"/>
                    </w:rPr>
                  </w:pPr>
                </w:p>
                <w:p w:rsidR="007635CD" w:rsidRDefault="007635CD" w:rsidP="004F3FB2">
                  <w:pPr>
                    <w:spacing w:after="0" w:line="240" w:lineRule="auto"/>
                    <w:jc w:val="both"/>
                    <w:rPr>
                      <w:rFonts w:ascii="Times New Roman" w:eastAsia="Times New Roman" w:hAnsi="Times New Roman" w:cs="Times New Roman"/>
                      <w:color w:val="2B2B2B"/>
                      <w:sz w:val="28"/>
                      <w:szCs w:val="28"/>
                      <w:lang w:val="ky-KG"/>
                    </w:rPr>
                  </w:pPr>
                </w:p>
                <w:p w:rsidR="007635CD" w:rsidRDefault="007635CD" w:rsidP="004F3FB2">
                  <w:pPr>
                    <w:spacing w:after="0" w:line="240" w:lineRule="auto"/>
                    <w:jc w:val="both"/>
                    <w:rPr>
                      <w:rFonts w:ascii="Times New Roman" w:eastAsia="Times New Roman" w:hAnsi="Times New Roman" w:cs="Times New Roman"/>
                      <w:color w:val="2B2B2B"/>
                      <w:sz w:val="28"/>
                      <w:szCs w:val="28"/>
                      <w:lang w:val="ky-KG"/>
                    </w:rPr>
                  </w:pPr>
                </w:p>
                <w:p w:rsidR="007635CD" w:rsidRPr="00061A04" w:rsidRDefault="007635CD" w:rsidP="004F3FB2">
                  <w:pPr>
                    <w:spacing w:after="0" w:line="240" w:lineRule="auto"/>
                    <w:jc w:val="both"/>
                    <w:rPr>
                      <w:rFonts w:ascii="Times New Roman" w:eastAsia="Times New Roman" w:hAnsi="Times New Roman" w:cs="Times New Roman"/>
                      <w:color w:val="2B2B2B"/>
                      <w:sz w:val="28"/>
                      <w:szCs w:val="28"/>
                    </w:rPr>
                  </w:pP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23</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Мамлекеттик салык кызматы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(Салыктарды жана төлөмдөрдү чогултуу; юридикалык жана жеке жактарды салыктык текшерүү, сапаттуу салык кызматтарын көрсөтүү, жеке адамдарды жеке ишкерлер катары каттоо)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24</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Мамлекеттик бажы кызматы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(Товарлардын жана транспорт каражаттарынын </w:t>
                  </w:r>
                  <w:r w:rsidRPr="00061A04">
                    <w:rPr>
                      <w:rFonts w:ascii="Times New Roman" w:eastAsia="Times New Roman" w:hAnsi="Times New Roman" w:cs="Times New Roman"/>
                      <w:color w:val="2B2B2B"/>
                      <w:sz w:val="28"/>
                      <w:szCs w:val="28"/>
                      <w:lang w:val="ky-KG"/>
                    </w:rPr>
                    <w:lastRenderedPageBreak/>
                    <w:t>бажы чек арасы аркылуу өтүшүнө байланыштуу мамилелерди жөнгө салуу, ошондой эле бажы укук бузууларын алдын алуу жана бөгөт коюу)</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25</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Финансылык рынокту жөнгө салуу жана көзөмөлдөө мамлекеттик кызматы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(Финансы-бюджеттик чөйрөнү контролдоо жана көзөмөлдөө; инвестициялык, фондулук биржалар, баалуу кагаздар рыногу; камсыздандыруу компаниялары, аудитордук компаниялар, </w:t>
                  </w:r>
                  <w:r w:rsidRPr="00061A04">
                    <w:rPr>
                      <w:rFonts w:ascii="Times New Roman" w:eastAsia="Times New Roman" w:hAnsi="Times New Roman" w:cs="Times New Roman"/>
                      <w:color w:val="2B2B2B"/>
                      <w:sz w:val="28"/>
                      <w:szCs w:val="28"/>
                      <w:lang w:val="ky-KG"/>
                    </w:rPr>
                    <w:lastRenderedPageBreak/>
                    <w:t>мамлекеттик эмес пенсиялык фонддор)</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26</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Мамлекеттик каттоо кызматы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(Ички жана чет өлкө паспортторун берүү, кыймылсыз мүлктү, транспортту жана жер участокторун каттоо; туулгандыгын, никени жана өлүмүн каттоо)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27</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Экономикалык кылмыштуулук менен күрөшүү боюнча мамлекеттик кызмат</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(Экономика жана финансы чөйрөсүндө экономикалык кылмыштардын, кызматтык </w:t>
                  </w:r>
                  <w:r w:rsidRPr="00061A04">
                    <w:rPr>
                      <w:rFonts w:ascii="Times New Roman" w:eastAsia="Times New Roman" w:hAnsi="Times New Roman" w:cs="Times New Roman"/>
                      <w:color w:val="2B2B2B"/>
                      <w:sz w:val="28"/>
                      <w:szCs w:val="28"/>
                      <w:lang w:val="ky-KG"/>
                    </w:rPr>
                    <w:lastRenderedPageBreak/>
                    <w:t>кылмыштардын алдын алуу, аларды ачуу жана иликтөө; экономикалык кылмыштарды жасоого көмөк көрсөтүүчү шарттарды жана себептерди аныктоо жана жокко чыгаруу)</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28</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Интеллектуалдык менчик жана инновациялар мамлекеттик кызматы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(Салттуу билимдерди берүү жана интеллектуалдык менчиктин объекттеринин укуктук корголушун камсыздоо, адабият, искусство, илим жаатында чыгармачылыкты өнүктүрүүгө жана </w:t>
                  </w:r>
                  <w:r w:rsidRPr="00061A04">
                    <w:rPr>
                      <w:rFonts w:ascii="Times New Roman" w:eastAsia="Times New Roman" w:hAnsi="Times New Roman" w:cs="Times New Roman"/>
                      <w:color w:val="2B2B2B"/>
                      <w:sz w:val="28"/>
                      <w:szCs w:val="28"/>
                      <w:lang w:val="ky-KG"/>
                    </w:rPr>
                    <w:lastRenderedPageBreak/>
                    <w:t>перспективалуу илимий-техникалык иштеп чыгууларды илгерилетүүгө жана интеллектуалдык менчик объекттерин коммерциялаштырууга көмөк көрсөтүү, ошондой эле патенттик-техникалык маалыматтын улуттук системасын жана инновациялык ишти өнүктүрүү)</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29</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Баңгизаттарды контролдоо боюнча мамлекеттик кызмат</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(Баңги каражаттарын өндүрүүнү жана пайдаланууну контролдоо, баңги заттарды жүгүртүүгө байланыштуу кылмыштарды иликтөө жана ачуу)</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30</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Мамлекеттик материалдык резервдер фонду</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(Өлкөнүн стратегиялык запасын камсыздоо үчүн товарларды жана материалдарды сатып алуу, сактоо жана пайдалануу, мамлекеттин мобилизациялык муктаждыктарын камсыздоо)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31</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Милдеттүү медициналык камсыздоо фонду</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(Медициналык камсыздандыруу, Мамлекет тарабынан көрсөтүлүүчү профилактикалык, медициналык жана </w:t>
                  </w:r>
                  <w:r w:rsidRPr="00061A04">
                    <w:rPr>
                      <w:rFonts w:ascii="Times New Roman" w:eastAsia="Times New Roman" w:hAnsi="Times New Roman" w:cs="Times New Roman"/>
                      <w:color w:val="2B2B2B"/>
                      <w:sz w:val="28"/>
                      <w:szCs w:val="28"/>
                      <w:lang w:val="ky-KG"/>
                    </w:rPr>
                    <w:lastRenderedPageBreak/>
                    <w:t>фармацевттик кызматтарга карата бирдей жетишүүнү камсыздоо; милдеттүү медициналык камсыздоого полистерди тариздөө жана берүү)</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32</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Мамлекеттик мүлктү башкаруу боюнча фонд</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(Мамлекеттик мүлктү башкаруу жана менчиктештирүү; мамлекеттин менчигинде турган ишканалар, кыймылдуу жана кыймылсыз мүлк)</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33</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Кыргыз Республикасынын Өкмөтүнө караштуу Ветеринардык жана фитосанитардык коопсуздук боюнча </w:t>
                  </w:r>
                  <w:r w:rsidRPr="00061A04">
                    <w:rPr>
                      <w:rFonts w:ascii="Times New Roman" w:eastAsia="Times New Roman" w:hAnsi="Times New Roman" w:cs="Times New Roman"/>
                      <w:color w:val="2B2B2B"/>
                      <w:sz w:val="28"/>
                      <w:szCs w:val="28"/>
                      <w:lang w:val="ky-KG"/>
                    </w:rPr>
                    <w:lastRenderedPageBreak/>
                    <w:t>мамлекеттик инспекция</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(Ветеринардык, фитосанитардык контроль, көзөмөл жана тамак-аш продуктуларынын, өсүмдүктөрдөн алынуучу жана мал чарбасынын продуктуларынын коопсуздугун камсыздоо, химикаттарды жана биологиялык каражаттарды пайдаланууну көзөмөлдөө, малдардын жугуштуу ылаңдарынын таркалышынын алдын-алуу боюнча чараларды көрүү, Кыргыз Республикасынын мамлекеттик чек арасы аркылуу өткөрүү пункттарда малдын ылаңдарын </w:t>
                  </w:r>
                  <w:r w:rsidRPr="00061A04">
                    <w:rPr>
                      <w:rFonts w:ascii="Times New Roman" w:eastAsia="Times New Roman" w:hAnsi="Times New Roman" w:cs="Times New Roman"/>
                      <w:color w:val="2B2B2B"/>
                      <w:sz w:val="28"/>
                      <w:szCs w:val="28"/>
                      <w:lang w:val="ky-KG"/>
                    </w:rPr>
                    <w:lastRenderedPageBreak/>
                    <w:t>жана өсүмдүктөрдүн зыяндуу организмдерин алып кирүүнүн, алып чыгуунун жана таркалуусунун алдын алуу)</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34</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Өкмөтүнө караштуу Экологиялык жана техникалык коопсуздук боюнча мамлекеттик инспекция</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(Продукцияга, өндүрүшкө, курулушка, пайдаланууга, сактоого, ташууга, колдонууга, сатууга, көмүүгө, жайгаштырууга жана утилдештирүүгө карата коопсуздуктун бардык түрлөрүнүн сакталышын контролдоо; жарандардын эмгек </w:t>
                  </w:r>
                  <w:r w:rsidRPr="00061A04">
                    <w:rPr>
                      <w:rFonts w:ascii="Times New Roman" w:eastAsia="Times New Roman" w:hAnsi="Times New Roman" w:cs="Times New Roman"/>
                      <w:color w:val="2B2B2B"/>
                      <w:sz w:val="28"/>
                      <w:szCs w:val="28"/>
                      <w:lang w:val="ky-KG"/>
                    </w:rPr>
                    <w:lastRenderedPageBreak/>
                    <w:t>укуктарынын, эмгекти коргоо талаптарынын сакталышын камсыздоону көзөмөлдөө)</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35</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Социалдык фонду</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(Пенсияларды, пенсионердин өлүмүнө байланыштуу көмүүгө жөлөкпулду, жөлөкпулдарды дайындоо жана төлөп берүү, камсыздандырылган жактарды социалдык мамлекеттик камсыздандыруу; иш берүүчүлөрдөн жана камсыздандырылган жактардан төлөтүп алуу)</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jc w:val="center"/>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36</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Кыргыз Республикасынын Жогорку аттестациялоо </w:t>
                  </w:r>
                  <w:r w:rsidRPr="00061A04">
                    <w:rPr>
                      <w:rFonts w:ascii="Times New Roman" w:eastAsia="Times New Roman" w:hAnsi="Times New Roman" w:cs="Times New Roman"/>
                      <w:color w:val="2B2B2B"/>
                      <w:sz w:val="28"/>
                      <w:szCs w:val="28"/>
                      <w:lang w:val="ky-KG"/>
                    </w:rPr>
                    <w:lastRenderedPageBreak/>
                    <w:t>комиссиясы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(илимий жана илимий-педагогикалык кадрларды аттестациялоо, илимий наамдарды жана стипендияларды ыйгаруу; изденүүчүлөрдүн диссертацияларын экспертизалоо, диссертациялардын илимий жыйынтыктарын жарыялоо)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37</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Өкмөтүнүн:</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Баткен облусундагы;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Жалал-Абад облусундагы;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Ысык-Көл облусундагы;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Нарын облусундагы;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Ош облусундагы;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 Талас облусундагы;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Чүй облусундагы ыйгарым укуктуу өкүлдөрүнүн аппараты.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(Облусту өнүктүрүү программаларын иштеп чыгуу жана ишке ашыруу; жумушсуздук жана жакырчылык деңгээлин төмөндөтүү, башкаруу органдарын облустун деңгээлинде координациялоо)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rPr>
                <w:trHeight w:val="1967"/>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38</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Жергиликтүү мамлекеттик администрация:</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xml:space="preserve">(Районду социалдык-экономикалык өнүктүрүүнүн программасын иштеп чыгуу жана ишке ашыруу; жумушсуздук жана жакырчылык деңгээлин </w:t>
                  </w:r>
                  <w:r w:rsidRPr="00061A04">
                    <w:rPr>
                      <w:rFonts w:ascii="Times New Roman" w:eastAsia="Times New Roman" w:hAnsi="Times New Roman" w:cs="Times New Roman"/>
                      <w:color w:val="2B2B2B"/>
                      <w:sz w:val="28"/>
                      <w:szCs w:val="28"/>
                      <w:lang w:val="ky-KG"/>
                    </w:rPr>
                    <w:lastRenderedPageBreak/>
                    <w:t>төмөндөтүү, башкаруу органдарын райондун деңгээлинде координациялоо)</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lastRenderedPageBreak/>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r w:rsidR="00061A04" w:rsidRPr="00061A04" w:rsidTr="00061A04">
              <w:trPr>
                <w:trHeight w:val="1934"/>
              </w:trPr>
              <w:tc>
                <w:tcPr>
                  <w:tcW w:w="2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39</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Кыргыз Республикасынын жергиликтүү өз алдынча башкаруу органы: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Бишкек шаарынын мэриясы;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 Ош шаарынын мэриясы.</w:t>
                  </w:r>
                </w:p>
                <w:p w:rsidR="00061A04" w:rsidRPr="00061A04" w:rsidRDefault="00061A04" w:rsidP="004F3FB2">
                  <w:pPr>
                    <w:spacing w:after="0" w:line="240" w:lineRule="auto"/>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(Муниципалдык менчикти жана жергиликтүү коомчулуктун финансыларын башкаруу; көрктөндүрүү, калктуу конушту көрктөндүрүү, жашылдандыруу жана өнүктүрүү, коммуналдык маселелерди чечүү)</w:t>
                  </w:r>
                </w:p>
              </w:tc>
              <w:tc>
                <w:tcPr>
                  <w:tcW w:w="7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061A04" w:rsidRPr="00061A04" w:rsidRDefault="00061A04" w:rsidP="00340BE3">
                  <w:pPr>
                    <w:spacing w:after="0" w:line="240" w:lineRule="auto"/>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tc>
            </w:tr>
          </w:tbl>
          <w:p w:rsidR="00061A04" w:rsidRPr="00061A04" w:rsidRDefault="00061A04" w:rsidP="00061A04">
            <w:pPr>
              <w:shd w:val="clear" w:color="auto" w:fill="FFFFFF"/>
              <w:spacing w:before="240" w:after="60" w:line="276" w:lineRule="atLeast"/>
              <w:ind w:firstLine="567"/>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lastRenderedPageBreak/>
              <w:t>Эскертүү:</w:t>
            </w:r>
          </w:p>
          <w:p w:rsidR="00061A04" w:rsidRPr="00061A04" w:rsidRDefault="00061A04" w:rsidP="00061A04">
            <w:pPr>
              <w:shd w:val="clear" w:color="auto" w:fill="FFFFFF"/>
              <w:spacing w:after="60" w:line="276" w:lineRule="atLeast"/>
              <w:ind w:firstLine="567"/>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lang w:val="ky-KG"/>
              </w:rPr>
              <w:t>Респондент жөнүндө купуялуулук Кыргыз Республикасынын мыйзамдарына ылайык кепилденет.</w:t>
            </w:r>
          </w:p>
          <w:p w:rsidR="00061A04" w:rsidRPr="00061A04" w:rsidRDefault="00061A04" w:rsidP="00061A04">
            <w:pPr>
              <w:shd w:val="clear" w:color="auto" w:fill="FFFFFF"/>
              <w:spacing w:after="120" w:line="240" w:lineRule="auto"/>
              <w:ind w:firstLine="397"/>
              <w:jc w:val="both"/>
              <w:rPr>
                <w:rFonts w:ascii="Times New Roman" w:eastAsia="Times New Roman" w:hAnsi="Times New Roman" w:cs="Times New Roman"/>
                <w:color w:val="2B2B2B"/>
                <w:sz w:val="28"/>
                <w:szCs w:val="28"/>
              </w:rPr>
            </w:pPr>
            <w:r w:rsidRPr="00061A04">
              <w:rPr>
                <w:rFonts w:ascii="Times New Roman" w:eastAsia="Times New Roman" w:hAnsi="Times New Roman" w:cs="Times New Roman"/>
                <w:color w:val="2B2B2B"/>
                <w:sz w:val="28"/>
                <w:szCs w:val="28"/>
              </w:rPr>
              <w:t> </w:t>
            </w:r>
          </w:p>
          <w:p w:rsidR="00B43388" w:rsidRPr="00061A04" w:rsidRDefault="00B43388" w:rsidP="00F137CF">
            <w:pPr>
              <w:widowControl w:val="0"/>
              <w:autoSpaceDE w:val="0"/>
              <w:autoSpaceDN w:val="0"/>
              <w:adjustRightInd w:val="0"/>
              <w:spacing w:after="0" w:line="240" w:lineRule="auto"/>
              <w:jc w:val="both"/>
              <w:rPr>
                <w:rFonts w:ascii="Times New Roman" w:eastAsia="Times New Roman" w:hAnsi="Times New Roman" w:cs="Times New Roman"/>
                <w:sz w:val="28"/>
                <w:szCs w:val="28"/>
              </w:rPr>
            </w:pPr>
          </w:p>
        </w:tc>
        <w:tc>
          <w:tcPr>
            <w:tcW w:w="7516" w:type="dxa"/>
          </w:tcPr>
          <w:tbl>
            <w:tblPr>
              <w:tblW w:w="7647" w:type="dxa"/>
              <w:tblLayout w:type="fixed"/>
              <w:tblCellMar>
                <w:left w:w="0" w:type="dxa"/>
                <w:right w:w="0" w:type="dxa"/>
              </w:tblCellMar>
              <w:tblLook w:val="04A0" w:firstRow="1" w:lastRow="0" w:firstColumn="1" w:lastColumn="0" w:noHBand="0" w:noVBand="1"/>
            </w:tblPr>
            <w:tblGrid>
              <w:gridCol w:w="1289"/>
              <w:gridCol w:w="240"/>
              <w:gridCol w:w="232"/>
              <w:gridCol w:w="125"/>
              <w:gridCol w:w="332"/>
              <w:gridCol w:w="217"/>
              <w:gridCol w:w="237"/>
              <w:gridCol w:w="190"/>
              <w:gridCol w:w="196"/>
              <w:gridCol w:w="231"/>
              <w:gridCol w:w="158"/>
              <w:gridCol w:w="269"/>
              <w:gridCol w:w="116"/>
              <w:gridCol w:w="307"/>
              <w:gridCol w:w="78"/>
              <w:gridCol w:w="349"/>
              <w:gridCol w:w="37"/>
              <w:gridCol w:w="393"/>
              <w:gridCol w:w="385"/>
              <w:gridCol w:w="43"/>
              <w:gridCol w:w="288"/>
              <w:gridCol w:w="55"/>
              <w:gridCol w:w="229"/>
              <w:gridCol w:w="153"/>
              <w:gridCol w:w="138"/>
              <w:gridCol w:w="245"/>
              <w:gridCol w:w="37"/>
              <w:gridCol w:w="323"/>
              <w:gridCol w:w="23"/>
              <w:gridCol w:w="359"/>
              <w:gridCol w:w="35"/>
              <w:gridCol w:w="338"/>
            </w:tblGrid>
            <w:tr w:rsidR="00157A88" w:rsidRPr="00875E8A" w:rsidTr="00340BE3">
              <w:trPr>
                <w:gridAfter w:val="1"/>
                <w:wAfter w:w="222" w:type="pct"/>
              </w:trPr>
              <w:tc>
                <w:tcPr>
                  <w:tcW w:w="4778" w:type="pct"/>
                  <w:gridSpan w:val="3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7A88" w:rsidRPr="00157A88" w:rsidRDefault="00157A88" w:rsidP="00157A88">
                  <w:pPr>
                    <w:pStyle w:val="tkTablica"/>
                    <w:jc w:val="center"/>
                    <w:rPr>
                      <w:rFonts w:ascii="Times New Roman" w:hAnsi="Times New Roman" w:cs="Times New Roman"/>
                      <w:b/>
                      <w:sz w:val="28"/>
                      <w:szCs w:val="28"/>
                      <w:lang w:val="ky-KG"/>
                    </w:rPr>
                  </w:pPr>
                  <w:r w:rsidRPr="00157A88">
                    <w:rPr>
                      <w:rFonts w:ascii="Times New Roman" w:hAnsi="Times New Roman" w:cs="Times New Roman"/>
                      <w:b/>
                      <w:sz w:val="28"/>
                      <w:szCs w:val="28"/>
                      <w:lang w:val="ky-KG"/>
                    </w:rPr>
                    <w:lastRenderedPageBreak/>
                    <w:t>Купуялуулуктун сакталышы</w:t>
                  </w:r>
                </w:p>
                <w:p w:rsidR="00157A88" w:rsidRPr="00875E8A" w:rsidRDefault="00340BE3" w:rsidP="00157A88">
                  <w:pPr>
                    <w:pStyle w:val="tkTablica"/>
                    <w:jc w:val="center"/>
                    <w:rPr>
                      <w:rFonts w:ascii="Times New Roman" w:hAnsi="Times New Roman" w:cs="Times New Roman"/>
                      <w:sz w:val="28"/>
                      <w:szCs w:val="28"/>
                    </w:rPr>
                  </w:pPr>
                  <w:r>
                    <w:rPr>
                      <w:rFonts w:ascii="Times New Roman" w:hAnsi="Times New Roman" w:cs="Times New Roman"/>
                      <w:sz w:val="28"/>
                      <w:szCs w:val="28"/>
                      <w:lang w:val="ky-KG"/>
                    </w:rPr>
                    <w:t>“Калктын ишеним индекси”</w:t>
                  </w:r>
                </w:p>
              </w:tc>
            </w:tr>
            <w:tr w:rsidR="00340BE3" w:rsidRPr="00875E8A" w:rsidTr="00340BE3">
              <w:tc>
                <w:tcPr>
                  <w:tcW w:w="1234"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СОАТЕ КОДУ</w:t>
                  </w:r>
                </w:p>
              </w:tc>
              <w:tc>
                <w:tcPr>
                  <w:tcW w:w="35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jc w:val="center"/>
                    <w:rPr>
                      <w:rFonts w:ascii="Times New Roman" w:hAnsi="Times New Roman" w:cs="Times New Roman"/>
                      <w:sz w:val="28"/>
                      <w:szCs w:val="28"/>
                    </w:rPr>
                  </w:pPr>
                  <w:r w:rsidRPr="00875E8A">
                    <w:rPr>
                      <w:rFonts w:ascii="Times New Roman" w:hAnsi="Times New Roman" w:cs="Times New Roman"/>
                      <w:sz w:val="28"/>
                      <w:szCs w:val="28"/>
                      <w:lang w:val="ky-KG"/>
                    </w:rPr>
                    <w:t>4</w:t>
                  </w:r>
                </w:p>
              </w:tc>
              <w:tc>
                <w:tcPr>
                  <w:tcW w:w="27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jc w:val="center"/>
                    <w:rPr>
                      <w:rFonts w:ascii="Times New Roman" w:hAnsi="Times New Roman" w:cs="Times New Roman"/>
                      <w:sz w:val="28"/>
                      <w:szCs w:val="28"/>
                    </w:rPr>
                  </w:pPr>
                  <w:r w:rsidRPr="00875E8A">
                    <w:rPr>
                      <w:rFonts w:ascii="Times New Roman" w:hAnsi="Times New Roman" w:cs="Times New Roman"/>
                      <w:sz w:val="28"/>
                      <w:szCs w:val="28"/>
                      <w:lang w:val="ky-KG"/>
                    </w:rPr>
                    <w:t>1</w:t>
                  </w:r>
                </w:p>
              </w:tc>
              <w:tc>
                <w:tcPr>
                  <w:tcW w:w="27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jc w:val="center"/>
                    <w:rPr>
                      <w:rFonts w:ascii="Times New Roman" w:hAnsi="Times New Roman" w:cs="Times New Roman"/>
                      <w:sz w:val="28"/>
                      <w:szCs w:val="28"/>
                    </w:rPr>
                  </w:pPr>
                  <w:r w:rsidRPr="00875E8A">
                    <w:rPr>
                      <w:rFonts w:ascii="Times New Roman" w:hAnsi="Times New Roman" w:cs="Times New Roman"/>
                      <w:sz w:val="28"/>
                      <w:szCs w:val="28"/>
                      <w:lang w:val="ky-KG"/>
                    </w:rPr>
                    <w:t>7</w:t>
                  </w:r>
                </w:p>
              </w:tc>
              <w:tc>
                <w:tcPr>
                  <w:tcW w:w="27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27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279"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2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2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18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18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19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184"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c>
                <w:tcPr>
                  <w:tcW w:w="24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rPr>
                <w:gridAfter w:val="1"/>
                <w:wAfter w:w="222" w:type="pct"/>
              </w:trPr>
              <w:tc>
                <w:tcPr>
                  <w:tcW w:w="1234"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 xml:space="preserve">АНКЕТАНЫН НОМЕРИ </w:t>
                  </w:r>
                </w:p>
              </w:tc>
              <w:tc>
                <w:tcPr>
                  <w:tcW w:w="3543" w:type="pct"/>
                  <w:gridSpan w:val="27"/>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rPr>
                <w:gridAfter w:val="1"/>
                <w:wAfter w:w="222" w:type="pct"/>
              </w:trPr>
              <w:tc>
                <w:tcPr>
                  <w:tcW w:w="1234" w:type="pct"/>
                  <w:gridSpan w:val="4"/>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ИНТЕРВЬЮ АЛУУЧУ</w:t>
                  </w:r>
                </w:p>
              </w:tc>
              <w:tc>
                <w:tcPr>
                  <w:tcW w:w="3543" w:type="pct"/>
                  <w:gridSpan w:val="27"/>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АТЫ-ЖӨНҮ _________</w:t>
                  </w:r>
                  <w:r w:rsidR="00340BE3">
                    <w:rPr>
                      <w:rFonts w:ascii="Times New Roman" w:hAnsi="Times New Roman" w:cs="Times New Roman"/>
                      <w:sz w:val="28"/>
                      <w:szCs w:val="28"/>
                      <w:lang w:val="ky-KG"/>
                    </w:rPr>
                    <w:t>____________________________</w:t>
                  </w:r>
                </w:p>
              </w:tc>
            </w:tr>
            <w:tr w:rsidR="00157A88" w:rsidRPr="00875E8A" w:rsidTr="00340BE3">
              <w:trPr>
                <w:gridAfter w:val="1"/>
                <w:wAfter w:w="222" w:type="pct"/>
              </w:trPr>
              <w:tc>
                <w:tcPr>
                  <w:tcW w:w="1234" w:type="pct"/>
                  <w:gridSpan w:val="4"/>
                  <w:vMerge/>
                  <w:tcBorders>
                    <w:top w:val="nil"/>
                    <w:left w:val="single" w:sz="8" w:space="0" w:color="auto"/>
                    <w:bottom w:val="single" w:sz="8" w:space="0" w:color="auto"/>
                    <w:right w:val="single" w:sz="8" w:space="0" w:color="auto"/>
                  </w:tcBorders>
                  <w:vAlign w:val="center"/>
                  <w:hideMark/>
                </w:tcPr>
                <w:p w:rsidR="00157A88" w:rsidRPr="00875E8A" w:rsidRDefault="00157A88" w:rsidP="00157A88">
                  <w:pPr>
                    <w:rPr>
                      <w:rFonts w:ascii="Times New Roman" w:eastAsia="Times New Roman" w:hAnsi="Times New Roman"/>
                      <w:sz w:val="28"/>
                      <w:szCs w:val="28"/>
                    </w:rPr>
                  </w:pPr>
                </w:p>
              </w:tc>
              <w:tc>
                <w:tcPr>
                  <w:tcW w:w="3543" w:type="pct"/>
                  <w:gridSpan w:val="27"/>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КОД _________</w:t>
                  </w:r>
                  <w:r w:rsidR="00340BE3">
                    <w:rPr>
                      <w:rFonts w:ascii="Times New Roman" w:hAnsi="Times New Roman" w:cs="Times New Roman"/>
                      <w:sz w:val="28"/>
                      <w:szCs w:val="28"/>
                      <w:lang w:val="ky-KG"/>
                    </w:rPr>
                    <w:t>____________________________</w:t>
                  </w:r>
                </w:p>
              </w:tc>
            </w:tr>
            <w:tr w:rsidR="00157A88" w:rsidRPr="00875E8A" w:rsidTr="00340BE3">
              <w:trPr>
                <w:gridAfter w:val="1"/>
                <w:wAfter w:w="222" w:type="pct"/>
              </w:trPr>
              <w:tc>
                <w:tcPr>
                  <w:tcW w:w="4778" w:type="pct"/>
                  <w:gridSpan w:val="3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СУРАМЖЫЛОО ЖҮРГҮЗҮЛГӨН ЖЕР</w:t>
                  </w:r>
                </w:p>
              </w:tc>
            </w:tr>
            <w:tr w:rsidR="00157A88" w:rsidRPr="00875E8A" w:rsidTr="00340BE3">
              <w:trPr>
                <w:gridAfter w:val="1"/>
                <w:wAfter w:w="222" w:type="pct"/>
              </w:trPr>
              <w:tc>
                <w:tcPr>
                  <w:tcW w:w="4778" w:type="pct"/>
                  <w:gridSpan w:val="3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1. РАЙОН __________________________________________________</w:t>
                  </w:r>
                </w:p>
              </w:tc>
            </w:tr>
            <w:tr w:rsidR="00157A88" w:rsidRPr="00875E8A" w:rsidTr="00340BE3">
              <w:trPr>
                <w:gridAfter w:val="1"/>
                <w:wAfter w:w="222" w:type="pct"/>
              </w:trPr>
              <w:tc>
                <w:tcPr>
                  <w:tcW w:w="4778" w:type="pct"/>
                  <w:gridSpan w:val="3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2. АЙЫЛДЫК АЙМАК __________________________________________________</w:t>
                  </w:r>
                </w:p>
              </w:tc>
            </w:tr>
            <w:tr w:rsidR="00157A88" w:rsidRPr="00875E8A" w:rsidTr="00340BE3">
              <w:trPr>
                <w:gridAfter w:val="1"/>
                <w:wAfter w:w="222" w:type="pct"/>
              </w:trPr>
              <w:tc>
                <w:tcPr>
                  <w:tcW w:w="4778" w:type="pct"/>
                  <w:gridSpan w:val="3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3. ШААР/АЙЫЛ __________________________________________________</w:t>
                  </w:r>
                </w:p>
              </w:tc>
            </w:tr>
            <w:tr w:rsidR="00157A88" w:rsidRPr="00875E8A" w:rsidTr="00340BE3">
              <w:trPr>
                <w:gridAfter w:val="1"/>
                <w:wAfter w:w="222" w:type="pct"/>
              </w:trPr>
              <w:tc>
                <w:tcPr>
                  <w:tcW w:w="4778" w:type="pct"/>
                  <w:gridSpan w:val="31"/>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4. ДАРЕГИ __________________________________________________</w:t>
                  </w:r>
                </w:p>
              </w:tc>
            </w:tr>
            <w:tr w:rsidR="00157A88" w:rsidRPr="00875E8A" w:rsidTr="00340BE3">
              <w:trPr>
                <w:gridAfter w:val="1"/>
                <w:wAfter w:w="222" w:type="pct"/>
              </w:trPr>
              <w:tc>
                <w:tcPr>
                  <w:tcW w:w="1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ИНТЕРВЬЮНУН ДАТАСЫ</w:t>
                  </w:r>
                </w:p>
              </w:tc>
              <w:tc>
                <w:tcPr>
                  <w:tcW w:w="3778" w:type="pct"/>
                  <w:gridSpan w:val="29"/>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157A88">
                  <w:pPr>
                    <w:pStyle w:val="tkTablica"/>
                    <w:rPr>
                      <w:rFonts w:ascii="Times New Roman" w:hAnsi="Times New Roman" w:cs="Times New Roman"/>
                      <w:sz w:val="28"/>
                      <w:szCs w:val="28"/>
                    </w:rPr>
                  </w:pPr>
                  <w:r w:rsidRPr="00875E8A">
                    <w:rPr>
                      <w:rFonts w:ascii="Times New Roman" w:hAnsi="Times New Roman" w:cs="Times New Roman"/>
                      <w:sz w:val="28"/>
                      <w:szCs w:val="28"/>
                      <w:lang w:val="ky-KG"/>
                    </w:rPr>
                    <w:t xml:space="preserve">КҮНҮ/АЙЫ/ЖЫЛЫ/ </w:t>
                  </w:r>
                </w:p>
                <w:p w:rsidR="00157A88" w:rsidRPr="00875E8A" w:rsidRDefault="00157A88" w:rsidP="00157A88">
                  <w:pPr>
                    <w:pStyle w:val="tkTablica"/>
                    <w:spacing w:after="120"/>
                    <w:rPr>
                      <w:rFonts w:ascii="Times New Roman" w:hAnsi="Times New Roman" w:cs="Times New Roman"/>
                      <w:sz w:val="28"/>
                      <w:szCs w:val="28"/>
                    </w:rPr>
                  </w:pPr>
                  <w:r w:rsidRPr="00875E8A">
                    <w:rPr>
                      <w:rFonts w:ascii="Times New Roman" w:hAnsi="Times New Roman" w:cs="Times New Roman"/>
                      <w:sz w:val="28"/>
                      <w:szCs w:val="28"/>
                      <w:lang w:val="ky-KG"/>
                    </w:rPr>
                    <w:t>_________________________________________________________________________</w:t>
                  </w:r>
                </w:p>
              </w:tc>
            </w:tr>
            <w:tr w:rsidR="00340BE3" w:rsidRPr="00875E8A" w:rsidTr="00340BE3">
              <w:trPr>
                <w:gridAfter w:val="1"/>
                <w:wAfter w:w="222" w:type="pct"/>
              </w:trPr>
              <w:tc>
                <w:tcPr>
                  <w:tcW w:w="843" w:type="pct"/>
                  <w:vAlign w:val="center"/>
                  <w:hideMark/>
                </w:tcPr>
                <w:p w:rsidR="00157A88" w:rsidRPr="00875E8A" w:rsidRDefault="00157A88" w:rsidP="00157A88">
                  <w:pPr>
                    <w:spacing w:after="0"/>
                    <w:rPr>
                      <w:rFonts w:ascii="Times New Roman" w:eastAsia="Times New Roman" w:hAnsi="Times New Roman"/>
                      <w:sz w:val="28"/>
                      <w:szCs w:val="28"/>
                    </w:rPr>
                  </w:pPr>
                </w:p>
              </w:tc>
              <w:tc>
                <w:tcPr>
                  <w:tcW w:w="156" w:type="pct"/>
                  <w:vAlign w:val="center"/>
                  <w:hideMark/>
                </w:tcPr>
                <w:p w:rsidR="00157A88" w:rsidRPr="00875E8A" w:rsidRDefault="00157A88" w:rsidP="00157A88">
                  <w:pPr>
                    <w:spacing w:after="0"/>
                    <w:rPr>
                      <w:rFonts w:ascii="Times New Roman" w:eastAsia="Times New Roman" w:hAnsi="Times New Roman"/>
                      <w:sz w:val="28"/>
                      <w:szCs w:val="28"/>
                    </w:rPr>
                  </w:pPr>
                </w:p>
              </w:tc>
              <w:tc>
                <w:tcPr>
                  <w:tcW w:w="152" w:type="pct"/>
                  <w:vAlign w:val="center"/>
                  <w:hideMark/>
                </w:tcPr>
                <w:p w:rsidR="00157A88" w:rsidRPr="00875E8A" w:rsidRDefault="00157A88" w:rsidP="00157A88">
                  <w:pPr>
                    <w:spacing w:after="0"/>
                    <w:rPr>
                      <w:rFonts w:ascii="Times New Roman" w:eastAsia="Times New Roman" w:hAnsi="Times New Roman"/>
                      <w:sz w:val="28"/>
                      <w:szCs w:val="28"/>
                    </w:rPr>
                  </w:pPr>
                </w:p>
              </w:tc>
              <w:tc>
                <w:tcPr>
                  <w:tcW w:w="299" w:type="pct"/>
                  <w:gridSpan w:val="2"/>
                  <w:vAlign w:val="center"/>
                  <w:hideMark/>
                </w:tcPr>
                <w:p w:rsidR="00157A88" w:rsidRPr="00875E8A" w:rsidRDefault="00157A88" w:rsidP="00157A88">
                  <w:pPr>
                    <w:spacing w:after="0"/>
                    <w:rPr>
                      <w:rFonts w:ascii="Times New Roman" w:eastAsia="Times New Roman" w:hAnsi="Times New Roman"/>
                      <w:sz w:val="28"/>
                      <w:szCs w:val="28"/>
                    </w:rPr>
                  </w:pPr>
                </w:p>
              </w:tc>
              <w:tc>
                <w:tcPr>
                  <w:tcW w:w="297" w:type="pct"/>
                  <w:gridSpan w:val="2"/>
                  <w:vAlign w:val="center"/>
                  <w:hideMark/>
                </w:tcPr>
                <w:p w:rsidR="00157A88" w:rsidRPr="00875E8A" w:rsidRDefault="00157A88" w:rsidP="00157A88">
                  <w:pPr>
                    <w:spacing w:after="0"/>
                    <w:rPr>
                      <w:rFonts w:ascii="Times New Roman" w:eastAsia="Times New Roman" w:hAnsi="Times New Roman"/>
                      <w:sz w:val="28"/>
                      <w:szCs w:val="28"/>
                    </w:rPr>
                  </w:pPr>
                </w:p>
              </w:tc>
              <w:tc>
                <w:tcPr>
                  <w:tcW w:w="252" w:type="pct"/>
                  <w:gridSpan w:val="2"/>
                  <w:vAlign w:val="center"/>
                  <w:hideMark/>
                </w:tcPr>
                <w:p w:rsidR="00157A88" w:rsidRPr="00875E8A" w:rsidRDefault="00157A88" w:rsidP="00157A88">
                  <w:pPr>
                    <w:spacing w:after="0"/>
                    <w:rPr>
                      <w:rFonts w:ascii="Times New Roman" w:eastAsia="Times New Roman" w:hAnsi="Times New Roman"/>
                      <w:sz w:val="28"/>
                      <w:szCs w:val="28"/>
                    </w:rPr>
                  </w:pPr>
                </w:p>
              </w:tc>
              <w:tc>
                <w:tcPr>
                  <w:tcW w:w="254" w:type="pct"/>
                  <w:gridSpan w:val="2"/>
                  <w:vAlign w:val="center"/>
                  <w:hideMark/>
                </w:tcPr>
                <w:p w:rsidR="00157A88" w:rsidRPr="00875E8A" w:rsidRDefault="00157A88" w:rsidP="00157A88">
                  <w:pPr>
                    <w:spacing w:after="0"/>
                    <w:rPr>
                      <w:rFonts w:ascii="Times New Roman" w:eastAsia="Times New Roman" w:hAnsi="Times New Roman"/>
                      <w:sz w:val="28"/>
                      <w:szCs w:val="28"/>
                    </w:rPr>
                  </w:pPr>
                </w:p>
              </w:tc>
              <w:tc>
                <w:tcPr>
                  <w:tcW w:w="252" w:type="pct"/>
                  <w:gridSpan w:val="2"/>
                  <w:vAlign w:val="center"/>
                  <w:hideMark/>
                </w:tcPr>
                <w:p w:rsidR="00157A88" w:rsidRPr="00875E8A" w:rsidRDefault="00157A88" w:rsidP="00157A88">
                  <w:pPr>
                    <w:spacing w:after="0"/>
                    <w:rPr>
                      <w:rFonts w:ascii="Times New Roman" w:eastAsia="Times New Roman" w:hAnsi="Times New Roman"/>
                      <w:sz w:val="28"/>
                      <w:szCs w:val="28"/>
                    </w:rPr>
                  </w:pPr>
                </w:p>
              </w:tc>
              <w:tc>
                <w:tcPr>
                  <w:tcW w:w="252" w:type="pct"/>
                  <w:gridSpan w:val="2"/>
                  <w:vAlign w:val="center"/>
                  <w:hideMark/>
                </w:tcPr>
                <w:p w:rsidR="00157A88" w:rsidRPr="00875E8A" w:rsidRDefault="00157A88" w:rsidP="00157A88">
                  <w:pPr>
                    <w:spacing w:after="0"/>
                    <w:rPr>
                      <w:rFonts w:ascii="Times New Roman" w:eastAsia="Times New Roman" w:hAnsi="Times New Roman"/>
                      <w:sz w:val="28"/>
                      <w:szCs w:val="28"/>
                    </w:rPr>
                  </w:pPr>
                </w:p>
              </w:tc>
              <w:tc>
                <w:tcPr>
                  <w:tcW w:w="252" w:type="pct"/>
                  <w:gridSpan w:val="2"/>
                  <w:vAlign w:val="center"/>
                  <w:hideMark/>
                </w:tcPr>
                <w:p w:rsidR="00157A88" w:rsidRPr="00875E8A" w:rsidRDefault="00157A88" w:rsidP="00157A88">
                  <w:pPr>
                    <w:spacing w:after="0"/>
                    <w:rPr>
                      <w:rFonts w:ascii="Times New Roman" w:eastAsia="Times New Roman" w:hAnsi="Times New Roman"/>
                      <w:sz w:val="28"/>
                      <w:szCs w:val="28"/>
                    </w:rPr>
                  </w:pPr>
                </w:p>
              </w:tc>
              <w:tc>
                <w:tcPr>
                  <w:tcW w:w="257" w:type="pct"/>
                  <w:vAlign w:val="center"/>
                  <w:hideMark/>
                </w:tcPr>
                <w:p w:rsidR="00157A88" w:rsidRPr="00875E8A" w:rsidRDefault="00157A88" w:rsidP="00157A88">
                  <w:pPr>
                    <w:spacing w:after="0"/>
                    <w:rPr>
                      <w:rFonts w:ascii="Times New Roman" w:eastAsia="Times New Roman" w:hAnsi="Times New Roman"/>
                      <w:sz w:val="28"/>
                      <w:szCs w:val="28"/>
                    </w:rPr>
                  </w:pPr>
                </w:p>
              </w:tc>
              <w:tc>
                <w:tcPr>
                  <w:tcW w:w="252" w:type="pct"/>
                  <w:vAlign w:val="center"/>
                  <w:hideMark/>
                </w:tcPr>
                <w:p w:rsidR="00157A88" w:rsidRPr="00875E8A" w:rsidRDefault="00157A88" w:rsidP="00157A88">
                  <w:pPr>
                    <w:spacing w:after="0"/>
                    <w:rPr>
                      <w:rFonts w:ascii="Times New Roman" w:eastAsia="Times New Roman" w:hAnsi="Times New Roman"/>
                      <w:sz w:val="28"/>
                      <w:szCs w:val="28"/>
                    </w:rPr>
                  </w:pPr>
                </w:p>
              </w:tc>
              <w:tc>
                <w:tcPr>
                  <w:tcW w:w="252" w:type="pct"/>
                  <w:gridSpan w:val="3"/>
                  <w:vAlign w:val="center"/>
                  <w:hideMark/>
                </w:tcPr>
                <w:p w:rsidR="00157A88" w:rsidRPr="00875E8A" w:rsidRDefault="00157A88" w:rsidP="00157A88">
                  <w:pPr>
                    <w:spacing w:after="0"/>
                    <w:rPr>
                      <w:rFonts w:ascii="Times New Roman" w:eastAsia="Times New Roman" w:hAnsi="Times New Roman"/>
                      <w:sz w:val="28"/>
                      <w:szCs w:val="28"/>
                    </w:rPr>
                  </w:pPr>
                </w:p>
              </w:tc>
              <w:tc>
                <w:tcPr>
                  <w:tcW w:w="250" w:type="pct"/>
                  <w:gridSpan w:val="2"/>
                  <w:vAlign w:val="center"/>
                  <w:hideMark/>
                </w:tcPr>
                <w:p w:rsidR="00157A88" w:rsidRPr="00875E8A" w:rsidRDefault="00157A88" w:rsidP="00157A88">
                  <w:pPr>
                    <w:spacing w:after="0"/>
                    <w:rPr>
                      <w:rFonts w:ascii="Times New Roman" w:eastAsia="Times New Roman" w:hAnsi="Times New Roman"/>
                      <w:sz w:val="28"/>
                      <w:szCs w:val="28"/>
                    </w:rPr>
                  </w:pPr>
                </w:p>
              </w:tc>
              <w:tc>
                <w:tcPr>
                  <w:tcW w:w="250" w:type="pct"/>
                  <w:gridSpan w:val="2"/>
                  <w:vAlign w:val="center"/>
                  <w:hideMark/>
                </w:tcPr>
                <w:p w:rsidR="00157A88" w:rsidRPr="00875E8A" w:rsidRDefault="00157A88" w:rsidP="00157A88">
                  <w:pPr>
                    <w:spacing w:after="0"/>
                    <w:rPr>
                      <w:rFonts w:ascii="Times New Roman" w:eastAsia="Times New Roman" w:hAnsi="Times New Roman"/>
                      <w:sz w:val="28"/>
                      <w:szCs w:val="28"/>
                    </w:rPr>
                  </w:pPr>
                </w:p>
              </w:tc>
              <w:tc>
                <w:tcPr>
                  <w:tcW w:w="250" w:type="pct"/>
                  <w:gridSpan w:val="3"/>
                  <w:vAlign w:val="center"/>
                  <w:hideMark/>
                </w:tcPr>
                <w:p w:rsidR="00157A88" w:rsidRPr="00875E8A" w:rsidRDefault="00157A88" w:rsidP="00157A88">
                  <w:pPr>
                    <w:spacing w:after="0"/>
                    <w:rPr>
                      <w:rFonts w:ascii="Times New Roman" w:eastAsia="Times New Roman" w:hAnsi="Times New Roman"/>
                      <w:sz w:val="28"/>
                      <w:szCs w:val="28"/>
                    </w:rPr>
                  </w:pPr>
                </w:p>
              </w:tc>
              <w:tc>
                <w:tcPr>
                  <w:tcW w:w="258" w:type="pct"/>
                  <w:gridSpan w:val="2"/>
                  <w:vAlign w:val="center"/>
                  <w:hideMark/>
                </w:tcPr>
                <w:p w:rsidR="00157A88" w:rsidRPr="00875E8A" w:rsidRDefault="00157A88" w:rsidP="00157A88">
                  <w:pPr>
                    <w:spacing w:after="0"/>
                    <w:rPr>
                      <w:rFonts w:ascii="Times New Roman" w:eastAsia="Times New Roman" w:hAnsi="Times New Roman"/>
                      <w:sz w:val="28"/>
                      <w:szCs w:val="28"/>
                    </w:rPr>
                  </w:pPr>
                </w:p>
              </w:tc>
            </w:tr>
          </w:tbl>
          <w:p w:rsidR="00157A88" w:rsidRPr="00875E8A" w:rsidRDefault="00157A88" w:rsidP="00157A88">
            <w:pPr>
              <w:pStyle w:val="tkTekst"/>
              <w:spacing w:before="240"/>
              <w:rPr>
                <w:rFonts w:ascii="Times New Roman" w:hAnsi="Times New Roman" w:cs="Times New Roman"/>
                <w:sz w:val="28"/>
                <w:szCs w:val="28"/>
              </w:rPr>
            </w:pPr>
            <w:r w:rsidRPr="00875E8A">
              <w:rPr>
                <w:rFonts w:ascii="Times New Roman" w:hAnsi="Times New Roman" w:cs="Times New Roman"/>
                <w:sz w:val="28"/>
                <w:szCs w:val="28"/>
                <w:lang w:val="ky-KG"/>
              </w:rPr>
              <w:lastRenderedPageBreak/>
              <w:t>Саламатсызбы!</w:t>
            </w:r>
          </w:p>
          <w:p w:rsidR="00157A88" w:rsidRPr="00875E8A" w:rsidRDefault="00157A88" w:rsidP="00157A88">
            <w:pPr>
              <w:pStyle w:val="tkTekst"/>
              <w:rPr>
                <w:rFonts w:ascii="Times New Roman" w:hAnsi="Times New Roman" w:cs="Times New Roman"/>
                <w:sz w:val="28"/>
                <w:szCs w:val="28"/>
              </w:rPr>
            </w:pPr>
            <w:r w:rsidRPr="00875E8A">
              <w:rPr>
                <w:rFonts w:ascii="Times New Roman" w:hAnsi="Times New Roman" w:cs="Times New Roman"/>
                <w:sz w:val="28"/>
                <w:szCs w:val="28"/>
                <w:lang w:val="ky-KG"/>
              </w:rPr>
              <w:t>Менин атым ____________________________________________________</w:t>
            </w:r>
          </w:p>
          <w:p w:rsidR="00157A88" w:rsidRPr="00875E8A" w:rsidRDefault="00157A88" w:rsidP="00157A88">
            <w:pPr>
              <w:pStyle w:val="tkTekst"/>
              <w:spacing w:after="240"/>
              <w:rPr>
                <w:rFonts w:ascii="Times New Roman" w:hAnsi="Times New Roman" w:cs="Times New Roman"/>
                <w:sz w:val="28"/>
                <w:szCs w:val="28"/>
              </w:rPr>
            </w:pPr>
            <w:r w:rsidRPr="00875E8A">
              <w:rPr>
                <w:rFonts w:ascii="Times New Roman" w:hAnsi="Times New Roman" w:cs="Times New Roman"/>
                <w:sz w:val="28"/>
                <w:szCs w:val="28"/>
                <w:lang w:val="ky-KG"/>
              </w:rPr>
              <w:t xml:space="preserve">Мен (сурамжылоо жүргүзүп жаткан уюмдун аталышы) иштейм. Биз өлкө жашоочуларына социологиялык сурамжылоо жүргүзүп жатабыз. </w:t>
            </w:r>
            <w:r w:rsidRPr="00157A88">
              <w:rPr>
                <w:rFonts w:ascii="Times New Roman" w:hAnsi="Times New Roman" w:cs="Times New Roman"/>
                <w:b/>
                <w:sz w:val="28"/>
                <w:szCs w:val="28"/>
                <w:lang w:val="ky-KG"/>
              </w:rPr>
              <w:t>Мамлекеттик бийлик жана жергиликтүү өз алдынча башкаруу органдарынын иш аракети тууралуу сиздин пикириңиз бизди кызыктырат</w:t>
            </w:r>
            <w:r w:rsidRPr="00875E8A">
              <w:rPr>
                <w:rFonts w:ascii="Times New Roman" w:hAnsi="Times New Roman" w:cs="Times New Roman"/>
                <w:sz w:val="28"/>
                <w:szCs w:val="28"/>
                <w:lang w:val="ky-KG"/>
              </w:rPr>
              <w:t xml:space="preserve">. Бир нече суроого жооп берүүңүздү суранам. Бул болжол менен Сиздин 40 мүнөт убактыңызды алат. Сиздин жоопторуңуз купуялуулук негизде жана жалпыланган түрдө гана колдонуларына толук ишенсеңиз болот. Эгерде Сизде кандайдыр бир суроо же сын-пикир пайда болсо, аларды Сиз мага билдирсеңиз же ____________ телефону аркылуу чалсаңыз болот. </w:t>
            </w:r>
          </w:p>
          <w:tbl>
            <w:tblPr>
              <w:tblW w:w="6974" w:type="dxa"/>
              <w:tblInd w:w="392" w:type="dxa"/>
              <w:tblLayout w:type="fixed"/>
              <w:tblCellMar>
                <w:left w:w="0" w:type="dxa"/>
                <w:right w:w="0" w:type="dxa"/>
              </w:tblCellMar>
              <w:tblLook w:val="04A0" w:firstRow="1" w:lastRow="0" w:firstColumn="1" w:lastColumn="0" w:noHBand="0" w:noVBand="1"/>
            </w:tblPr>
            <w:tblGrid>
              <w:gridCol w:w="576"/>
              <w:gridCol w:w="1359"/>
              <w:gridCol w:w="5039"/>
            </w:tblGrid>
            <w:tr w:rsidR="00157A88" w:rsidRPr="00875E8A" w:rsidTr="00340BE3">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Бардык суроолорго жооптор интервью алуучу тарабынан сурамжылоо методу менен толтурулат.</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Калктуу конуштун түрү:</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Респондент жашаган турак жайдын түрү:</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1. Чоң шаар</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1. Көп кабаттуу типтүү турак үй</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Чакан шаар</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Көп кабаттуу элиталык турак үй</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9D27C9" w:rsidRDefault="009D27C9" w:rsidP="00340BE3">
                  <w:pPr>
                    <w:pStyle w:val="tkTablica"/>
                    <w:spacing w:after="0" w:line="240" w:lineRule="auto"/>
                    <w:jc w:val="left"/>
                    <w:rPr>
                      <w:rFonts w:ascii="Times New Roman" w:hAnsi="Times New Roman" w:cs="Times New Roman"/>
                      <w:b/>
                      <w:sz w:val="28"/>
                      <w:szCs w:val="28"/>
                      <w:lang w:val="ky-KG"/>
                    </w:rPr>
                  </w:pPr>
                  <w:r>
                    <w:rPr>
                      <w:rFonts w:ascii="Times New Roman" w:hAnsi="Times New Roman" w:cs="Times New Roman"/>
                      <w:b/>
                      <w:sz w:val="28"/>
                      <w:szCs w:val="28"/>
                      <w:lang w:val="ky-KG"/>
                    </w:rPr>
                    <w:t>3</w:t>
                  </w:r>
                  <w:r w:rsidR="00157A88" w:rsidRPr="009D27C9">
                    <w:rPr>
                      <w:rFonts w:ascii="Times New Roman" w:hAnsi="Times New Roman" w:cs="Times New Roman"/>
                      <w:b/>
                      <w:sz w:val="28"/>
                      <w:szCs w:val="28"/>
                      <w:lang w:val="ky-KG"/>
                    </w:rPr>
                    <w:t>.</w:t>
                  </w:r>
                  <w:r w:rsidR="00157A88" w:rsidRPr="009D27C9">
                    <w:rPr>
                      <w:rFonts w:ascii="Times New Roman" w:hAnsi="Times New Roman" w:cs="Times New Roman"/>
                      <w:b/>
                      <w:sz w:val="28"/>
                      <w:szCs w:val="28"/>
                    </w:rPr>
                    <w:t xml:space="preserve"> </w:t>
                  </w:r>
                  <w:r w:rsidR="00157A88" w:rsidRPr="009D27C9">
                    <w:rPr>
                      <w:rFonts w:ascii="Times New Roman" w:hAnsi="Times New Roman" w:cs="Times New Roman"/>
                      <w:b/>
                      <w:sz w:val="28"/>
                      <w:szCs w:val="28"/>
                      <w:lang w:val="ky-KG"/>
                    </w:rPr>
                    <w:t>шаар тибиндеги поселок</w:t>
                  </w:r>
                </w:p>
              </w:tc>
              <w:tc>
                <w:tcPr>
                  <w:tcW w:w="361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Эски жекече курулуштар</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9D27C9" w:rsidP="00340BE3">
                  <w:pPr>
                    <w:pStyle w:val="tkTablica"/>
                    <w:spacing w:after="0" w:line="240" w:lineRule="auto"/>
                    <w:jc w:val="left"/>
                    <w:rPr>
                      <w:rFonts w:ascii="Times New Roman" w:hAnsi="Times New Roman" w:cs="Times New Roman"/>
                      <w:sz w:val="28"/>
                      <w:szCs w:val="28"/>
                    </w:rPr>
                  </w:pPr>
                  <w:r>
                    <w:rPr>
                      <w:rFonts w:ascii="Times New Roman" w:hAnsi="Times New Roman" w:cs="Times New Roman"/>
                      <w:sz w:val="28"/>
                      <w:szCs w:val="28"/>
                      <w:lang w:val="ky-KG"/>
                    </w:rPr>
                    <w:lastRenderedPageBreak/>
                    <w:t>4</w:t>
                  </w:r>
                  <w:r w:rsidR="00157A88" w:rsidRPr="00875E8A">
                    <w:rPr>
                      <w:rFonts w:ascii="Times New Roman" w:hAnsi="Times New Roman" w:cs="Times New Roman"/>
                      <w:sz w:val="28"/>
                      <w:szCs w:val="28"/>
                      <w:lang w:val="ky-KG"/>
                    </w:rPr>
                    <w:t>. Айыл</w:t>
                  </w:r>
                </w:p>
              </w:tc>
              <w:tc>
                <w:tcPr>
                  <w:tcW w:w="361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4. Элиталык жекече курулуштар</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361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5. Барак тибиндеги /мейманкана тибиндеги турак жай</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361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6. Убактылуу турак жай</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361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7. Башка __________________________________</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361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340BE3">
                  <w:pPr>
                    <w:pStyle w:val="tkTablica"/>
                    <w:spacing w:after="0" w:line="240" w:lineRule="auto"/>
                    <w:jc w:val="left"/>
                    <w:rPr>
                      <w:rFonts w:ascii="Times New Roman" w:hAnsi="Times New Roman" w:cs="Times New Roman"/>
                      <w:sz w:val="28"/>
                      <w:szCs w:val="28"/>
                    </w:rPr>
                  </w:pP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4. Сиз Кыргыз Республикасынын жараны болуп саналасызбы?</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1. Ооба</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4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Жок</w:t>
                  </w:r>
                </w:p>
              </w:tc>
              <w:tc>
                <w:tcPr>
                  <w:tcW w:w="458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 </w:t>
                  </w:r>
                </w:p>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ИНТЕРВЬЮ БҮТӨТ</w:t>
                  </w:r>
                </w:p>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5. Курагы, жашы:</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6. Жынысы:</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1. 18-28</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1. Аял</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29-40</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2. Эркек</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41-52</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4. 53-64</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5. 65-75</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7. Билими:</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8. Ишинин түрү:</w:t>
                  </w:r>
                </w:p>
              </w:tc>
            </w:tr>
            <w:tr w:rsidR="00157A88" w:rsidRPr="00875E8A" w:rsidTr="00340BE3">
              <w:trPr>
                <w:trHeight w:val="302"/>
              </w:trPr>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9D27C9" w:rsidRDefault="00157A88" w:rsidP="00340BE3">
                  <w:pPr>
                    <w:pStyle w:val="tkTablica"/>
                    <w:spacing w:after="0" w:line="240" w:lineRule="auto"/>
                    <w:jc w:val="left"/>
                    <w:rPr>
                      <w:rFonts w:ascii="Times New Roman" w:hAnsi="Times New Roman" w:cs="Times New Roman"/>
                      <w:b/>
                      <w:sz w:val="28"/>
                      <w:szCs w:val="28"/>
                    </w:rPr>
                  </w:pPr>
                  <w:r w:rsidRPr="009D27C9">
                    <w:rPr>
                      <w:rFonts w:ascii="Times New Roman" w:hAnsi="Times New Roman" w:cs="Times New Roman"/>
                      <w:b/>
                      <w:sz w:val="28"/>
                      <w:szCs w:val="28"/>
                      <w:lang w:val="ky-KG"/>
                    </w:rPr>
                    <w:t>1. Негизги жалпы (8-9 классов)</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1. Мамлекеттик же бюджеттик мекемедеги кызматчы </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lastRenderedPageBreak/>
                    <w:t>2. Орто жалпы (10-11 классов)</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2. Жеке уюмдагы жалданма жумушчу </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Орто кесиптик</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3. Жеке ишкер/Фермер</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9D27C9" w:rsidRDefault="00157A88" w:rsidP="00340BE3">
                  <w:pPr>
                    <w:pStyle w:val="tkTablica"/>
                    <w:spacing w:after="0" w:line="240" w:lineRule="auto"/>
                    <w:jc w:val="left"/>
                    <w:rPr>
                      <w:rFonts w:ascii="Times New Roman" w:hAnsi="Times New Roman" w:cs="Times New Roman"/>
                      <w:b/>
                      <w:sz w:val="28"/>
                      <w:szCs w:val="28"/>
                    </w:rPr>
                  </w:pPr>
                  <w:r w:rsidRPr="009D27C9">
                    <w:rPr>
                      <w:rFonts w:ascii="Times New Roman" w:hAnsi="Times New Roman" w:cs="Times New Roman"/>
                      <w:b/>
                      <w:sz w:val="28"/>
                      <w:szCs w:val="28"/>
                    </w:rPr>
                    <w:t xml:space="preserve">4. </w:t>
                  </w:r>
                  <w:proofErr w:type="spellStart"/>
                  <w:r w:rsidRPr="009D27C9">
                    <w:rPr>
                      <w:rFonts w:ascii="Times New Roman" w:hAnsi="Times New Roman" w:cs="Times New Roman"/>
                      <w:b/>
                      <w:sz w:val="28"/>
                      <w:szCs w:val="28"/>
                    </w:rPr>
                    <w:t>Бүтпөгөн</w:t>
                  </w:r>
                  <w:proofErr w:type="spellEnd"/>
                  <w:r w:rsidRPr="009D27C9">
                    <w:rPr>
                      <w:rFonts w:ascii="Times New Roman" w:hAnsi="Times New Roman" w:cs="Times New Roman"/>
                      <w:b/>
                      <w:sz w:val="28"/>
                      <w:szCs w:val="28"/>
                    </w:rPr>
                    <w:t xml:space="preserve"> </w:t>
                  </w:r>
                  <w:proofErr w:type="spellStart"/>
                  <w:r w:rsidRPr="009D27C9">
                    <w:rPr>
                      <w:rFonts w:ascii="Times New Roman" w:hAnsi="Times New Roman" w:cs="Times New Roman"/>
                      <w:b/>
                      <w:sz w:val="28"/>
                      <w:szCs w:val="28"/>
                    </w:rPr>
                    <w:t>жогорку</w:t>
                  </w:r>
                  <w:proofErr w:type="spellEnd"/>
                  <w:r w:rsidRPr="009D27C9">
                    <w:rPr>
                      <w:rFonts w:ascii="Times New Roman" w:hAnsi="Times New Roman" w:cs="Times New Roman"/>
                      <w:b/>
                      <w:sz w:val="28"/>
                      <w:szCs w:val="28"/>
                    </w:rPr>
                    <w:t xml:space="preserve"> (</w:t>
                  </w:r>
                  <w:proofErr w:type="spellStart"/>
                  <w:r w:rsidRPr="009D27C9">
                    <w:rPr>
                      <w:rFonts w:ascii="Times New Roman" w:hAnsi="Times New Roman" w:cs="Times New Roman"/>
                      <w:b/>
                      <w:sz w:val="28"/>
                      <w:szCs w:val="28"/>
                    </w:rPr>
                    <w:t>ЖББдын</w:t>
                  </w:r>
                  <w:proofErr w:type="spellEnd"/>
                  <w:r w:rsidRPr="009D27C9">
                    <w:rPr>
                      <w:rFonts w:ascii="Times New Roman" w:hAnsi="Times New Roman" w:cs="Times New Roman"/>
                      <w:b/>
                      <w:sz w:val="28"/>
                      <w:szCs w:val="28"/>
                    </w:rPr>
                    <w:t xml:space="preserve"> 3-курс)</w:t>
                  </w:r>
                </w:p>
              </w:tc>
              <w:tc>
                <w:tcPr>
                  <w:tcW w:w="361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4. Студент</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875E8A" w:rsidRDefault="00157A88" w:rsidP="00340BE3">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5. Жогорку (дипломдун болушу)</w:t>
                  </w:r>
                </w:p>
              </w:tc>
              <w:tc>
                <w:tcPr>
                  <w:tcW w:w="361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5. Жумушсуз</w:t>
                  </w:r>
                </w:p>
              </w:tc>
            </w:tr>
            <w:tr w:rsidR="00157A88" w:rsidRPr="00875E8A" w:rsidTr="00340BE3">
              <w:tc>
                <w:tcPr>
                  <w:tcW w:w="1387"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6. Илимий даражасы</w:t>
                  </w:r>
                </w:p>
              </w:tc>
              <w:tc>
                <w:tcPr>
                  <w:tcW w:w="361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6. Башкасы __________________________________</w:t>
                  </w:r>
                </w:p>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bl>
          <w:p w:rsidR="00340BE3" w:rsidRDefault="00340BE3" w:rsidP="00157A88">
            <w:pPr>
              <w:pStyle w:val="tkTekst"/>
              <w:spacing w:before="120" w:after="120"/>
              <w:rPr>
                <w:rFonts w:ascii="Times New Roman" w:hAnsi="Times New Roman" w:cs="Times New Roman"/>
                <w:sz w:val="28"/>
                <w:szCs w:val="28"/>
                <w:lang w:val="ky-KG"/>
              </w:rPr>
            </w:pPr>
          </w:p>
          <w:p w:rsidR="00157A88" w:rsidRPr="00340BE3" w:rsidRDefault="00157A88" w:rsidP="00157A88">
            <w:pPr>
              <w:pStyle w:val="tkTekst"/>
              <w:spacing w:before="120" w:after="120"/>
              <w:rPr>
                <w:rFonts w:ascii="Times New Roman" w:hAnsi="Times New Roman" w:cs="Times New Roman"/>
                <w:sz w:val="28"/>
                <w:szCs w:val="28"/>
                <w:lang w:val="ky-KG"/>
              </w:rPr>
            </w:pPr>
            <w:r w:rsidRPr="00875E8A">
              <w:rPr>
                <w:rFonts w:ascii="Times New Roman" w:hAnsi="Times New Roman" w:cs="Times New Roman"/>
                <w:sz w:val="28"/>
                <w:szCs w:val="28"/>
                <w:lang w:val="ky-KG"/>
              </w:rPr>
              <w:t xml:space="preserve">9. Сураныч, төмөндө аталган </w:t>
            </w:r>
            <w:r w:rsidRPr="009D27C9">
              <w:rPr>
                <w:rFonts w:ascii="Times New Roman" w:hAnsi="Times New Roman" w:cs="Times New Roman"/>
                <w:b/>
                <w:sz w:val="28"/>
                <w:szCs w:val="28"/>
                <w:lang w:val="ky-KG"/>
              </w:rPr>
              <w:t>мамлекеттик жана жергиликтүү өз алдынча башкаруу органдар</w:t>
            </w:r>
            <w:r w:rsidRPr="00875E8A">
              <w:rPr>
                <w:rFonts w:ascii="Times New Roman" w:hAnsi="Times New Roman" w:cs="Times New Roman"/>
                <w:sz w:val="28"/>
                <w:szCs w:val="28"/>
                <w:lang w:val="ky-KG"/>
              </w:rPr>
              <w:t>ына баа бериңиз.</w:t>
            </w:r>
          </w:p>
          <w:tbl>
            <w:tblPr>
              <w:tblW w:w="5000" w:type="pct"/>
              <w:tblLayout w:type="fixed"/>
              <w:tblCellMar>
                <w:left w:w="0" w:type="dxa"/>
                <w:right w:w="0" w:type="dxa"/>
              </w:tblCellMar>
              <w:tblLook w:val="04A0" w:firstRow="1" w:lastRow="0" w:firstColumn="1" w:lastColumn="0" w:noHBand="0" w:noVBand="1"/>
            </w:tblPr>
            <w:tblGrid>
              <w:gridCol w:w="949"/>
              <w:gridCol w:w="2226"/>
              <w:gridCol w:w="2014"/>
              <w:gridCol w:w="2091"/>
            </w:tblGrid>
            <w:tr w:rsidR="00157A88" w:rsidRPr="00875E8A" w:rsidTr="00157A88">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Интервью алуучу, респондент тандаган жооптордун номерлерин бош ячейкаларга толтуруп, ар бир сап жана ар бир мамыча боюнча төмөндө көрсөтүлгөн жооптун БИР вариантын алыңыз.</w:t>
                  </w:r>
                </w:p>
              </w:tc>
            </w:tr>
            <w:tr w:rsidR="00157A88" w:rsidRPr="00875E8A" w:rsidTr="00157A88">
              <w:tc>
                <w:tcPr>
                  <w:tcW w:w="65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Жооптун номери</w:t>
                  </w:r>
                </w:p>
              </w:tc>
              <w:tc>
                <w:tcPr>
                  <w:tcW w:w="4348"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Жооптордун варианттары</w:t>
                  </w:r>
                </w:p>
              </w:tc>
            </w:tr>
            <w:tr w:rsidR="00157A88" w:rsidRPr="00875E8A" w:rsidTr="00157A88">
              <w:tc>
                <w:tcPr>
                  <w:tcW w:w="1374" w:type="dxa"/>
                  <w:vMerge/>
                  <w:tcBorders>
                    <w:top w:val="nil"/>
                    <w:left w:val="single" w:sz="8" w:space="0" w:color="auto"/>
                    <w:bottom w:val="single" w:sz="8" w:space="0" w:color="auto"/>
                    <w:right w:val="single" w:sz="8" w:space="0" w:color="auto"/>
                  </w:tcBorders>
                  <w:vAlign w:val="center"/>
                  <w:hideMark/>
                </w:tcPr>
                <w:p w:rsidR="00157A88" w:rsidRPr="00875E8A" w:rsidRDefault="00157A88" w:rsidP="00340BE3">
                  <w:pPr>
                    <w:spacing w:after="0" w:line="240" w:lineRule="auto"/>
                    <w:rPr>
                      <w:rFonts w:ascii="Times New Roman" w:eastAsia="Times New Roman" w:hAnsi="Times New Roman"/>
                      <w:sz w:val="28"/>
                      <w:szCs w:val="28"/>
                    </w:rPr>
                  </w:pP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1-мамыча</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2-мамыча</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3-мамыча</w:t>
                  </w:r>
                </w:p>
              </w:tc>
            </w:tr>
            <w:tr w:rsidR="00157A88" w:rsidRPr="00875E8A" w:rsidTr="00157A88">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lastRenderedPageBreak/>
                    <w:t>1</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Толук ишенем</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Коррупция жок</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Абдан жакшы</w:t>
                  </w:r>
                </w:p>
              </w:tc>
            </w:tr>
            <w:tr w:rsidR="00157A88" w:rsidRPr="00875E8A" w:rsidTr="00157A88">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2</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Чынында ишенем </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Төмөн</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Көбүнчө жакшы</w:t>
                  </w:r>
                </w:p>
              </w:tc>
            </w:tr>
            <w:tr w:rsidR="00157A88" w:rsidRPr="00875E8A" w:rsidTr="00157A88">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3</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Чынында ишенбейм </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Жогору</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Көбүнчө жаман </w:t>
                  </w:r>
                </w:p>
              </w:tc>
            </w:tr>
            <w:tr w:rsidR="00157A88" w:rsidRPr="00875E8A" w:rsidTr="00157A88">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4</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Толук ишенбейм</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Абдан жогору</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Эң жаман </w:t>
                  </w:r>
                </w:p>
              </w:tc>
            </w:tr>
            <w:tr w:rsidR="00157A88" w:rsidRPr="00875E8A" w:rsidTr="00157A88">
              <w:tc>
                <w:tcPr>
                  <w:tcW w:w="6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sz w:val="28"/>
                      <w:szCs w:val="28"/>
                      <w:lang w:val="ky-KG"/>
                    </w:rPr>
                    <w:t>99</w:t>
                  </w:r>
                </w:p>
              </w:tc>
              <w:tc>
                <w:tcPr>
                  <w:tcW w:w="1529"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Жооп берүү кыйын</w:t>
                  </w:r>
                </w:p>
              </w:tc>
              <w:tc>
                <w:tcPr>
                  <w:tcW w:w="138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Жооп берүү кыйын</w:t>
                  </w:r>
                </w:p>
              </w:tc>
              <w:tc>
                <w:tcPr>
                  <w:tcW w:w="1436"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340BE3">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Жооп берүү кыйын</w:t>
                  </w:r>
                </w:p>
              </w:tc>
            </w:tr>
          </w:tbl>
          <w:p w:rsidR="00157A88" w:rsidRPr="00875E8A" w:rsidRDefault="00157A88" w:rsidP="00157A88">
            <w:pPr>
              <w:pStyle w:val="tkTekst"/>
              <w:rPr>
                <w:rFonts w:ascii="Times New Roman" w:hAnsi="Times New Roman" w:cs="Times New Roman"/>
                <w:sz w:val="28"/>
                <w:szCs w:val="28"/>
              </w:rPr>
            </w:pPr>
            <w:r w:rsidRPr="00875E8A">
              <w:rPr>
                <w:rFonts w:ascii="Times New Roman" w:hAnsi="Times New Roman" w:cs="Times New Roman"/>
                <w:sz w:val="28"/>
                <w:szCs w:val="28"/>
              </w:rPr>
              <w:t>  </w:t>
            </w:r>
          </w:p>
          <w:tbl>
            <w:tblPr>
              <w:tblW w:w="5000" w:type="pct"/>
              <w:tblLayout w:type="fixed"/>
              <w:tblCellMar>
                <w:left w:w="0" w:type="dxa"/>
                <w:right w:w="0" w:type="dxa"/>
              </w:tblCellMar>
              <w:tblLook w:val="04A0" w:firstRow="1" w:lastRow="0" w:firstColumn="1" w:lastColumn="0" w:noHBand="0" w:noVBand="1"/>
            </w:tblPr>
            <w:tblGrid>
              <w:gridCol w:w="334"/>
              <w:gridCol w:w="2953"/>
              <w:gridCol w:w="907"/>
              <w:gridCol w:w="1372"/>
              <w:gridCol w:w="1714"/>
            </w:tblGrid>
            <w:tr w:rsidR="00157A88" w:rsidRPr="00875E8A" w:rsidTr="00340BE3">
              <w:tc>
                <w:tcPr>
                  <w:tcW w:w="22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b/>
                      <w:bCs/>
                      <w:sz w:val="24"/>
                      <w:szCs w:val="24"/>
                      <w:lang w:val="ky-KG"/>
                    </w:rPr>
                    <w:t>№</w:t>
                  </w:r>
                </w:p>
              </w:tc>
              <w:tc>
                <w:tcPr>
                  <w:tcW w:w="202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Мамлекеттик жана муниципалдык органдардын тизмеси</w:t>
                  </w:r>
                </w:p>
              </w:tc>
              <w:tc>
                <w:tcPr>
                  <w:tcW w:w="6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1-мамыча</w:t>
                  </w:r>
                </w:p>
              </w:tc>
              <w:tc>
                <w:tcPr>
                  <w:tcW w:w="94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2-мамыча</w:t>
                  </w:r>
                </w:p>
              </w:tc>
              <w:tc>
                <w:tcPr>
                  <w:tcW w:w="11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3-мамыча</w:t>
                  </w:r>
                </w:p>
              </w:tc>
            </w:tr>
            <w:tr w:rsidR="00157A88" w:rsidRPr="00875E8A" w:rsidTr="00340BE3">
              <w:tc>
                <w:tcPr>
                  <w:tcW w:w="229" w:type="pct"/>
                  <w:vMerge/>
                  <w:tcBorders>
                    <w:top w:val="single" w:sz="8" w:space="0" w:color="auto"/>
                    <w:left w:val="single" w:sz="8" w:space="0" w:color="auto"/>
                    <w:bottom w:val="single" w:sz="8" w:space="0" w:color="auto"/>
                    <w:right w:val="single" w:sz="8" w:space="0" w:color="auto"/>
                  </w:tcBorders>
                  <w:vAlign w:val="center"/>
                  <w:hideMark/>
                </w:tcPr>
                <w:p w:rsidR="00157A88" w:rsidRPr="00340BE3" w:rsidRDefault="00157A88" w:rsidP="00A0020B">
                  <w:pPr>
                    <w:spacing w:after="0" w:line="240" w:lineRule="auto"/>
                    <w:rPr>
                      <w:rFonts w:ascii="Times New Roman" w:eastAsia="Times New Roman" w:hAnsi="Times New Roman"/>
                      <w:sz w:val="24"/>
                      <w:szCs w:val="24"/>
                    </w:rPr>
                  </w:pPr>
                </w:p>
              </w:tc>
              <w:tc>
                <w:tcPr>
                  <w:tcW w:w="2028" w:type="pct"/>
                  <w:vMerge/>
                  <w:tcBorders>
                    <w:top w:val="single" w:sz="8" w:space="0" w:color="auto"/>
                    <w:left w:val="nil"/>
                    <w:bottom w:val="single" w:sz="8" w:space="0" w:color="auto"/>
                    <w:right w:val="single" w:sz="8" w:space="0" w:color="auto"/>
                  </w:tcBorders>
                  <w:vAlign w:val="center"/>
                  <w:hideMark/>
                </w:tcPr>
                <w:p w:rsidR="00157A88" w:rsidRPr="00875E8A" w:rsidRDefault="00157A88" w:rsidP="00A0020B">
                  <w:pPr>
                    <w:spacing w:after="0" w:line="240" w:lineRule="auto"/>
                    <w:rPr>
                      <w:rFonts w:ascii="Times New Roman" w:eastAsia="Times New Roman" w:hAnsi="Times New Roman"/>
                      <w:sz w:val="28"/>
                      <w:szCs w:val="28"/>
                    </w:rPr>
                  </w:pP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Сиз ушул органга канчалык деңгээлде ишенесиз?</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Сиздин пикириңиз боюнча ушул органда коррупциянын деңгээли канчалык?</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center"/>
                    <w:rPr>
                      <w:rFonts w:ascii="Times New Roman" w:hAnsi="Times New Roman" w:cs="Times New Roman"/>
                      <w:sz w:val="28"/>
                      <w:szCs w:val="28"/>
                    </w:rPr>
                  </w:pPr>
                  <w:r w:rsidRPr="00875E8A">
                    <w:rPr>
                      <w:rFonts w:ascii="Times New Roman" w:hAnsi="Times New Roman" w:cs="Times New Roman"/>
                      <w:b/>
                      <w:bCs/>
                      <w:sz w:val="28"/>
                      <w:szCs w:val="28"/>
                      <w:lang w:val="ky-KG"/>
                    </w:rPr>
                    <w:t>Ишинин (көрсөтүлүүчү кызматтарынын жана аткарылуучу функцияларынын) сапатын баалаңыз</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1</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Тышкы иштер </w:t>
                  </w:r>
                  <w:r w:rsidRPr="00875E8A">
                    <w:rPr>
                      <w:rFonts w:ascii="Times New Roman" w:hAnsi="Times New Roman" w:cs="Times New Roman"/>
                      <w:sz w:val="28"/>
                      <w:szCs w:val="28"/>
                      <w:lang w:val="ky-KG"/>
                    </w:rPr>
                    <w:lastRenderedPageBreak/>
                    <w:t xml:space="preserve">министрлиги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улуттук кызыкчылыктарын, Кыргыз Республикасынын жарандарынын жана юридикалык жактарынын укуктарын жана кызыкчылыктарын чет өлкөдө коргоо, Кыргыз Республикасынын Өкмөтүнүн 2012-жылдын 10-февралындагы № 85 токтому менен бекитилген аткаруу бийлик органдары, алардын түзүмдүк бөлүмдөрү жана ведомстволук мекемелери көрсөткөн мамлекеттик кызматтардын Бирдиктүү реестринде (тизмесинде) каралган </w:t>
                  </w:r>
                  <w:r w:rsidRPr="00875E8A">
                    <w:rPr>
                      <w:rFonts w:ascii="Times New Roman" w:hAnsi="Times New Roman" w:cs="Times New Roman"/>
                      <w:sz w:val="28"/>
                      <w:szCs w:val="28"/>
                      <w:lang w:val="ky-KG"/>
                    </w:rPr>
                    <w:lastRenderedPageBreak/>
                    <w:t>мамлекеттик кызматтарды көрсөтүү)</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2</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Ички иштер министрлиги </w:t>
                  </w:r>
                  <w:r w:rsidRPr="00875E8A">
                    <w:rPr>
                      <w:rFonts w:ascii="Times New Roman" w:hAnsi="Times New Roman" w:cs="Times New Roman"/>
                      <w:sz w:val="28"/>
                      <w:szCs w:val="28"/>
                      <w:lang w:val="ky-KG"/>
                    </w:rPr>
                    <w:br/>
                    <w:t>(Коомдук тартипти, жол кыймылынын коопсуздугун камсыздоо, кылмыштуулук менен күрөшүү, соттолуусу  жөнүндө маалымкатты берүү)</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3</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Кыргыз Республикасынын Юстиция</w:t>
                  </w:r>
                  <w:r w:rsidRPr="00875E8A">
                    <w:rPr>
                      <w:rFonts w:ascii="Times New Roman" w:hAnsi="Times New Roman" w:cs="Times New Roman"/>
                      <w:sz w:val="28"/>
                      <w:szCs w:val="28"/>
                      <w:lang w:val="ky-KG"/>
                    </w:rPr>
                    <w:br/>
                    <w:t xml:space="preserve">министрлиги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(Уюмдарды каттоо, адвокаттардын жана нотариустардын ишин лицензиялоо, сот экспертизасы, күрөөлөр боюнча маалыматты берүү, чет өлкөдө аракеттенүү жана мамлекет кепилдеген </w:t>
                  </w:r>
                  <w:r w:rsidRPr="00875E8A">
                    <w:rPr>
                      <w:rFonts w:ascii="Times New Roman" w:hAnsi="Times New Roman" w:cs="Times New Roman"/>
                      <w:sz w:val="28"/>
                      <w:szCs w:val="28"/>
                      <w:lang w:val="ky-KG"/>
                    </w:rPr>
                    <w:lastRenderedPageBreak/>
                    <w:t>юридикалык жардамды көрсөтүү үчүн документтерди легалдаштыруу жана документтерге апостиль коюу боюнча кызматтарды көрсөтүү)</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4</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Финансы министрлиги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(Республикалык жана жергиликтүү бюджеттерди, дотацияларды камсыздоо, мамлекеттик сатып алуулар маселесин жөнгө салуу, кымбат баалуу металлдарды жана кымбат баалуу таштарды жана алардан жасалган буюмдарды өндүрүүнү, пайдаланууну, жүгүртүүнү, эсепке алууну жана сактоону </w:t>
                  </w:r>
                  <w:r w:rsidRPr="00875E8A">
                    <w:rPr>
                      <w:rFonts w:ascii="Times New Roman" w:hAnsi="Times New Roman" w:cs="Times New Roman"/>
                      <w:sz w:val="28"/>
                      <w:szCs w:val="28"/>
                      <w:lang w:val="ky-KG"/>
                    </w:rPr>
                    <w:lastRenderedPageBreak/>
                    <w:t>жөнгө салуу)</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5</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Экономика министрлиги </w:t>
                  </w:r>
                </w:p>
                <w:p w:rsidR="00157A88" w:rsidRPr="00875E8A" w:rsidRDefault="00157A88" w:rsidP="00A0020B">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(Экономикалык өнүгүү, соода, ишкердикти өнүктүрүү үчүн шарттарды түзүү; инвестицияларды тартуу, тамак-аш продукциясынын, эл керектөөчү товарлардын, күйүүчү-майлоочу материалдардын, машина куруучу, электр техникалык продукциялардын шайкештигин сертификатташтыруу; стандартташтыруунун жана стандарттарын эрежелерин экспертизалоо.</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6</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Айыл чарба жана </w:t>
                  </w:r>
                  <w:r w:rsidRPr="00875E8A">
                    <w:rPr>
                      <w:rFonts w:ascii="Times New Roman" w:hAnsi="Times New Roman" w:cs="Times New Roman"/>
                      <w:sz w:val="28"/>
                      <w:szCs w:val="28"/>
                      <w:lang w:val="ky-KG"/>
                    </w:rPr>
                    <w:lastRenderedPageBreak/>
                    <w:t xml:space="preserve">мелиорация министрлиги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(Айыл чарба өндүрүшүн (өсүмдүк өстүрүүчүлүктү, мал багууну, канаттууларды багууну, балык чарбасын) жана кайра иштетүү өнөр жайын өнүктүрүүгө көмөк көрсөтүү; эгиндерди зыянкечтерге каршы тазалоо, үрөн жана көчөт материалдарын сертификатташтыруу, ветеринардык дары-дармек каражаттарын экспертизалоо, СПАны сугат суу менен камсыздоо)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7</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Кыргыз Республикасынын Транспорт жана жол министрлиги</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(Жүргүнчүлөрдү жана жүктөрдү автомобилдик, темир жолдук жана авиа </w:t>
                  </w:r>
                  <w:r w:rsidRPr="00875E8A">
                    <w:rPr>
                      <w:rFonts w:ascii="Times New Roman" w:hAnsi="Times New Roman" w:cs="Times New Roman"/>
                      <w:sz w:val="28"/>
                      <w:szCs w:val="28"/>
                      <w:lang w:val="ky-KG"/>
                    </w:rPr>
                    <w:lastRenderedPageBreak/>
                    <w:t xml:space="preserve">ташууларын камсыздоо; автомобиль жолдорун куруу жана сапатын жакшыртуу, жүргүнчүлөрдү жана жүктөрдү ташуу менен алектенген компанияларды лицензиялоо)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8</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Өзгөчө кырдаалдар министрлиги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(Куткаруу иштери, табигый кырсыктардын, авариялардын, катастрофалардын кесепеттерин жоюу, өрт коопсуздугу жана жарандык коргонуу чөйрөсүндө окутуу, даярдоо жана кайра даярдоо)</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9</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Кыргыз Республикасынын Билим берүү жана илим министрлиги</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lastRenderedPageBreak/>
                    <w:t xml:space="preserve">(Бала бакчалары, мектептер, кесиптик лицейлер, колледждер, университеттер жана билим берүүнүн башка уюмдары, билим берүү ишин лицензиялоо, сапаттуу билим берүү, билим берүү стандарттарын иштеп чыгуу жана бекитүү)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10</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Саламаттык сактоо министрлиги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(Ооруканалар, эмканалар, диагностикалык борборлор, дарыканалар, ФАПтар, мамлекеттик эмес медицина мекемелерине лицензияларды берүү; сапаттуу медициналык тейлөөнү  сунуштоо; </w:t>
                  </w:r>
                  <w:r w:rsidRPr="00875E8A">
                    <w:rPr>
                      <w:rFonts w:ascii="Times New Roman" w:hAnsi="Times New Roman" w:cs="Times New Roman"/>
                      <w:sz w:val="28"/>
                      <w:szCs w:val="28"/>
                      <w:lang w:val="ky-KG"/>
                    </w:rPr>
                    <w:lastRenderedPageBreak/>
                    <w:t xml:space="preserve">медициналык тез жардам пункттары/станциялары жана бөлүмдөрү менен амбулатордук деңгээлдеги медициналык тез жардам, стационардагы жана амбулатордук медициналык жардам, медицина препараттарын жана техниканы даярдоо жана сатуу, медицина мекемелерин лицензиялоо)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11</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Маданият, маалымат жана туризм министрлиги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(Театрлар, филармониялар, цирк, кинотеатрлар, китепканалар, музейлер, журналдар, телекөрсөтүү, китеп басмаканалары, </w:t>
                  </w:r>
                  <w:r w:rsidRPr="00875E8A">
                    <w:rPr>
                      <w:rFonts w:ascii="Times New Roman" w:hAnsi="Times New Roman" w:cs="Times New Roman"/>
                      <w:sz w:val="28"/>
                      <w:szCs w:val="28"/>
                      <w:lang w:val="ky-KG"/>
                    </w:rPr>
                    <w:lastRenderedPageBreak/>
                    <w:t>туризм, чыгармачыл жамааттардын, ийримдердин, студиялардын ишин уюштуруу, тарыхый-маданий мурас обьекттерин сактоо, маданият чөйрөсүндөгү билим берүү мекемелери)</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12</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Эмгек жана социалдык өнүгүү министрлиги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(Жетимдерге, көп балалуу үй-бүлөлөргө, ден соолугунун мүмкүнчүлүгү чектелген адамдарга социалдык жөлөкпулдарды дайындоо жана төлөп берүү, көмүүгө жөлөкпулдар; жалгыз жашаган улгайган жарандарды жана ден соолугунун мүмкүнчүлүгү </w:t>
                  </w:r>
                  <w:r w:rsidRPr="00875E8A">
                    <w:rPr>
                      <w:rFonts w:ascii="Times New Roman" w:hAnsi="Times New Roman" w:cs="Times New Roman"/>
                      <w:sz w:val="28"/>
                      <w:szCs w:val="28"/>
                      <w:lang w:val="ky-KG"/>
                    </w:rPr>
                    <w:lastRenderedPageBreak/>
                    <w:t>чектелген адамдарды үйүндө социалдык тейлөө)</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13</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Курчап турган чөйрөнү коргоо жана токой чарбасы мамлекеттик агенттиги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(Курчап турган чөйрөнү коргоо, экологияны жана токойлорду сактоо; өнөр жай таштандыларын, саркындыларды, агын сууларды жана жер ресурстарын булганууларын лабораториялык изилдөө, корголгон жаратылыш аймактарына, коруктарга барууларды уюштуруу)</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1</w:t>
                  </w:r>
                  <w:r w:rsidRPr="00340BE3">
                    <w:rPr>
                      <w:rFonts w:ascii="Times New Roman" w:hAnsi="Times New Roman" w:cs="Times New Roman"/>
                      <w:sz w:val="24"/>
                      <w:szCs w:val="24"/>
                      <w:lang w:val="ky-KG"/>
                    </w:rPr>
                    <w:lastRenderedPageBreak/>
                    <w:t>4</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lastRenderedPageBreak/>
                    <w:t xml:space="preserve">Кыргыз </w:t>
                  </w:r>
                  <w:r w:rsidRPr="00875E8A">
                    <w:rPr>
                      <w:rFonts w:ascii="Times New Roman" w:hAnsi="Times New Roman" w:cs="Times New Roman"/>
                      <w:sz w:val="28"/>
                      <w:szCs w:val="28"/>
                      <w:lang w:val="ky-KG"/>
                    </w:rPr>
                    <w:lastRenderedPageBreak/>
                    <w:t xml:space="preserve">Республикасынын Маалыматтык технологиялар жана байланыш мамлекеттик комитети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(Телефондук, мобилдик байланыш жана интернет-провайдер компанияларына лицензияларды берүү; байланыш кызматынын сапатын көзөмөлдөө; байланыш жабдууларын жана кызматтарын сертификатташтыруу; байланыш рыногун өнүктүрүү)</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F93683"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b/>
                      <w:sz w:val="24"/>
                      <w:szCs w:val="24"/>
                      <w:lang w:val="ky-KG"/>
                    </w:rPr>
                  </w:pPr>
                  <w:r w:rsidRPr="00340BE3">
                    <w:rPr>
                      <w:rFonts w:ascii="Times New Roman" w:hAnsi="Times New Roman" w:cs="Times New Roman"/>
                      <w:b/>
                      <w:sz w:val="24"/>
                      <w:szCs w:val="24"/>
                      <w:lang w:val="ky-KG"/>
                    </w:rPr>
                    <w:lastRenderedPageBreak/>
                    <w:t>15</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Кыргыз Республикасынын Өнөр жай, энергетика жана жер казынасын пайдалануу мамл</w:t>
                  </w:r>
                  <w:r w:rsidR="00142D9A">
                    <w:rPr>
                      <w:rFonts w:ascii="Times New Roman" w:hAnsi="Times New Roman" w:cs="Times New Roman"/>
                      <w:b/>
                      <w:sz w:val="28"/>
                      <w:szCs w:val="28"/>
                      <w:lang w:val="ky-KG"/>
                    </w:rPr>
                    <w:t>екеттик комитети (Жер казынасын</w:t>
                  </w:r>
                  <w:r w:rsidRPr="009D27C9">
                    <w:rPr>
                      <w:rFonts w:ascii="Times New Roman" w:hAnsi="Times New Roman" w:cs="Times New Roman"/>
                      <w:b/>
                      <w:sz w:val="28"/>
                      <w:szCs w:val="28"/>
                      <w:lang w:val="ky-KG"/>
                    </w:rPr>
                    <w:t xml:space="preserve"> жана </w:t>
                  </w:r>
                  <w:r w:rsidRPr="009D27C9">
                    <w:rPr>
                      <w:rFonts w:ascii="Times New Roman" w:hAnsi="Times New Roman" w:cs="Times New Roman"/>
                      <w:b/>
                      <w:sz w:val="28"/>
                      <w:szCs w:val="28"/>
                      <w:lang w:val="ky-KG"/>
                    </w:rPr>
                    <w:lastRenderedPageBreak/>
                    <w:t>айлана-чөйрөнү коргоо, кен казуу өнөр жайын өнүктүрүү, топографиялык-геодезиялык, тартылган, картографиялык иштерге жана объекттерге жер казынасын пайдалануу боюнча материалдарды жана маалыматтарды берүү.</w:t>
                  </w:r>
                </w:p>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 xml:space="preserve">Электр энергетикалык компаниялар, ГЭС, ЖЭБ, өндүрүштүк ишканалар, өнүктүрүү, энергетика жана өнөр жай; лицензиялоо жана жөнгө салуу отун-энергетика комплексинде жана ишенимдүү камсыздоо үчүн </w:t>
                  </w:r>
                  <w:r w:rsidRPr="009D27C9">
                    <w:rPr>
                      <w:rFonts w:ascii="Times New Roman" w:hAnsi="Times New Roman" w:cs="Times New Roman"/>
                      <w:b/>
                      <w:sz w:val="28"/>
                      <w:szCs w:val="28"/>
                      <w:lang w:val="ky-KG"/>
                    </w:rPr>
                    <w:lastRenderedPageBreak/>
                    <w:t>шарттарды түзүү, керектөөчүлөрдү энергетикалык ресурстар, өнөр жай товарлары жана кызмат көрсөтүүлөр менен)</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16</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Жаштар иштери, дене тарбия жана спорт боюнча мамлекеттик агенттик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(Дене тарбия, спорт, спорттук-массалык иштерди уюштуруу, жаштар саясатын ишке ашыруу).</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17</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Кыргыз Республикасынын Өкмөтүнө караштуу Архитектура, курулуш жана турак жай-коммуналдык чарба мамлекеттик агенттиги</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(Мамлекеттик каражаттардын, </w:t>
                  </w:r>
                  <w:r w:rsidRPr="00875E8A">
                    <w:rPr>
                      <w:rFonts w:ascii="Times New Roman" w:hAnsi="Times New Roman" w:cs="Times New Roman"/>
                      <w:sz w:val="28"/>
                      <w:szCs w:val="28"/>
                      <w:lang w:val="ky-KG"/>
                    </w:rPr>
                    <w:lastRenderedPageBreak/>
                    <w:t>гранттардын жана эл аралык долбоорлордун эсебинен каржыланган объекттердин курулушу;</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табигый кырсыктардан жапа чеккен Кыргыз Республикасынын калкына узак мөөнөттүү ссудаларды берүү жана кайтаруу;</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долбоордук-сметалык документтерди иштеп чыгуу, макулдашуу, экспертизалоо жана бекитүү;</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 курулуш материалдарына, буюмдарга жана конструкцияларга сыноо жүргүзүү; Кыргыз Республикасынын аймагын өнүктүрүүнүн башкы </w:t>
                  </w:r>
                  <w:r w:rsidRPr="00875E8A">
                    <w:rPr>
                      <w:rFonts w:ascii="Times New Roman" w:hAnsi="Times New Roman" w:cs="Times New Roman"/>
                      <w:sz w:val="28"/>
                      <w:szCs w:val="28"/>
                      <w:lang w:val="ky-KG"/>
                    </w:rPr>
                    <w:lastRenderedPageBreak/>
                    <w:t xml:space="preserve">пландарын, схемаларынын долбоорлорун иштеп чыгуу;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архитектуралык-шаар куруу иштерин лицензиялоо;</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курулуш тармагында адистерди квалификациялуу сертификатташтыруу;</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конструкциялардын техникалык абалы, реконструкциялоо жана көлөмдүк-пландоочу чечимдерди өзгөртүү мүмкүндүгү жөнүндө тийиштүү корутундуну берүү менен имараттарды жана курулуштарды изилдөө;</w:t>
                  </w:r>
                </w:p>
                <w:p w:rsidR="00157A88" w:rsidRDefault="00157A88" w:rsidP="00A0020B">
                  <w:pPr>
                    <w:pStyle w:val="tkTablica"/>
                    <w:spacing w:after="0" w:line="240" w:lineRule="auto"/>
                    <w:rPr>
                      <w:rFonts w:ascii="Times New Roman" w:hAnsi="Times New Roman" w:cs="Times New Roman"/>
                      <w:sz w:val="28"/>
                      <w:szCs w:val="28"/>
                      <w:lang w:val="ky-KG"/>
                    </w:rPr>
                  </w:pPr>
                  <w:r w:rsidRPr="00875E8A">
                    <w:rPr>
                      <w:rFonts w:ascii="Times New Roman" w:hAnsi="Times New Roman" w:cs="Times New Roman"/>
                      <w:sz w:val="28"/>
                      <w:szCs w:val="28"/>
                      <w:lang w:val="ky-KG"/>
                    </w:rPr>
                    <w:t>- курулуштун бардык түрлөрү үчүн жер участокторун тандоо боюнча ишке катышуу)</w:t>
                  </w:r>
                </w:p>
                <w:p w:rsidR="007635CD" w:rsidRDefault="007635CD" w:rsidP="00A0020B">
                  <w:pPr>
                    <w:pStyle w:val="tkTablica"/>
                    <w:spacing w:after="0" w:line="240" w:lineRule="auto"/>
                    <w:rPr>
                      <w:rFonts w:ascii="Times New Roman" w:hAnsi="Times New Roman" w:cs="Times New Roman"/>
                      <w:sz w:val="28"/>
                      <w:szCs w:val="28"/>
                      <w:lang w:val="ky-KG"/>
                    </w:rPr>
                  </w:pPr>
                </w:p>
                <w:p w:rsidR="007635CD" w:rsidRDefault="007635CD" w:rsidP="00A0020B">
                  <w:pPr>
                    <w:pStyle w:val="tkTablica"/>
                    <w:spacing w:after="0" w:line="240" w:lineRule="auto"/>
                    <w:rPr>
                      <w:rFonts w:ascii="Times New Roman" w:hAnsi="Times New Roman" w:cs="Times New Roman"/>
                      <w:sz w:val="28"/>
                      <w:szCs w:val="28"/>
                      <w:lang w:val="ky-KG"/>
                    </w:rPr>
                  </w:pPr>
                </w:p>
                <w:p w:rsidR="007635CD" w:rsidRPr="00875E8A" w:rsidRDefault="007635CD" w:rsidP="00A0020B">
                  <w:pPr>
                    <w:pStyle w:val="tkTablica"/>
                    <w:spacing w:after="0" w:line="240" w:lineRule="auto"/>
                    <w:rPr>
                      <w:rFonts w:ascii="Times New Roman" w:hAnsi="Times New Roman" w:cs="Times New Roman"/>
                      <w:sz w:val="28"/>
                      <w:szCs w:val="28"/>
                    </w:rPr>
                  </w:pPr>
                </w:p>
              </w:tc>
              <w:tc>
                <w:tcPr>
                  <w:tcW w:w="62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rPr>
                  </w:pPr>
                </w:p>
              </w:tc>
              <w:tc>
                <w:tcPr>
                  <w:tcW w:w="942"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rPr>
                  </w:pP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18</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Кыргыз Республикасынын Өкмөтүнө караштуу Жергиликтүү өз алдынча башкаруу жана этностор аралык мамилелер боюнча мамлекеттик агенттик</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(жергиликтүү өз алдынча башкарууну өнүктүрүү үчүн шарттарды түзүү, жергиликтүү өз алдынча башкаруунун укуктарын жана кызыкчылыктарын коргоо, улуттар аралык биримдикти чыңдоо) </w:t>
                  </w:r>
                </w:p>
              </w:tc>
              <w:tc>
                <w:tcPr>
                  <w:tcW w:w="62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rPr>
                  </w:pPr>
                </w:p>
              </w:tc>
              <w:tc>
                <w:tcPr>
                  <w:tcW w:w="942"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rPr>
                  </w:pPr>
                </w:p>
              </w:tc>
            </w:tr>
            <w:tr w:rsidR="00157A88" w:rsidRPr="00F93683" w:rsidTr="00340BE3">
              <w:trPr>
                <w:trHeight w:val="10185"/>
              </w:trPr>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b/>
                      <w:sz w:val="24"/>
                      <w:szCs w:val="24"/>
                      <w:lang w:val="ky-KG"/>
                    </w:rPr>
                  </w:pPr>
                  <w:r w:rsidRPr="00340BE3">
                    <w:rPr>
                      <w:rFonts w:ascii="Times New Roman" w:hAnsi="Times New Roman" w:cs="Times New Roman"/>
                      <w:b/>
                      <w:sz w:val="24"/>
                      <w:szCs w:val="24"/>
                      <w:lang w:val="ky-KG"/>
                    </w:rPr>
                    <w:lastRenderedPageBreak/>
                    <w:t>19</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 xml:space="preserve">Кыргыз Республикасынын Өкмөтүнө караштуу Жер ресурстары боюнча мамлекеттик агенттик (Жер ресурстарын башкаруу жана жер укуктук мамилелер мамлекеттик саясаты маселелери боюнча ченемдик укуктук актыларды иштеп чыгат; кадастрдык, жерге жайгаштыруу иштерин, кыймылсыз мүлк объекттерин түзүүнү, кыймылсыз мүлккө укуктарга мамлекеттик каттоону </w:t>
                  </w:r>
                  <w:r w:rsidRPr="009D27C9">
                    <w:rPr>
                      <w:rFonts w:ascii="Times New Roman" w:eastAsia="Calibri" w:hAnsi="Times New Roman" w:cs="Times New Roman"/>
                      <w:b/>
                      <w:sz w:val="28"/>
                      <w:szCs w:val="28"/>
                      <w:lang w:val="ky-KG" w:eastAsia="en-US"/>
                    </w:rPr>
                    <w:t xml:space="preserve"> </w:t>
                  </w:r>
                  <w:r w:rsidRPr="009D27C9">
                    <w:rPr>
                      <w:rFonts w:ascii="Times New Roman" w:hAnsi="Times New Roman" w:cs="Times New Roman"/>
                      <w:b/>
                      <w:sz w:val="28"/>
                      <w:szCs w:val="28"/>
                      <w:lang w:val="ky-KG"/>
                    </w:rPr>
                    <w:t xml:space="preserve">жүргүзүүнү жүзөгө ашырат; тариздөө, , жер участогуна болгон укукту күбөлөндүрүүчү докуметтерди </w:t>
                  </w:r>
                  <w:r w:rsidRPr="009D27C9">
                    <w:rPr>
                      <w:rFonts w:ascii="Times New Roman" w:hAnsi="Times New Roman" w:cs="Times New Roman"/>
                      <w:b/>
                      <w:sz w:val="28"/>
                      <w:szCs w:val="28"/>
                      <w:lang w:val="ky-KG"/>
                    </w:rPr>
                    <w:lastRenderedPageBreak/>
                    <w:t xml:space="preserve">берүүнү; жер участокторун натуралай жеринде аныктоо жана жер пайдалануучу юридикалык жана жеке жактардын  чек араларын аныктоо жана бекемдөө менен ; кыймылсыз мүлк бирдиктерин техникалык изилдөөнү жана техникалык паспорт берүүнү  жүргүзүү; катталган кыймылсыз мүлк бирдиктери жөнүндө маалымат берүү; топографиялык, картографиялык, кыртыштык, агрохимиялык, геоботаникалык жана башка изилдөө иштерин жүргүзүү, жер кыртышынын жана өсүмдүктөрдүн үлгүлөрү талдоо; </w:t>
                  </w:r>
                  <w:r w:rsidRPr="009D27C9">
                    <w:rPr>
                      <w:rFonts w:ascii="Times New Roman" w:hAnsi="Times New Roman" w:cs="Times New Roman"/>
                      <w:b/>
                      <w:sz w:val="28"/>
                      <w:szCs w:val="28"/>
                      <w:lang w:val="ky-KG"/>
                    </w:rPr>
                    <w:lastRenderedPageBreak/>
                    <w:t>администрациялык аймактардын же анын бир бөлүгүнүн чегинде бардык категориядагы же</w:t>
                  </w:r>
                  <w:r w:rsidR="00142D9A">
                    <w:rPr>
                      <w:rFonts w:ascii="Times New Roman" w:hAnsi="Times New Roman" w:cs="Times New Roman"/>
                      <w:b/>
                      <w:sz w:val="28"/>
                      <w:szCs w:val="28"/>
                      <w:lang w:val="ky-KG"/>
                    </w:rPr>
                    <w:t>рлерге инвентаризация жүргүзүү</w:t>
                  </w:r>
                  <w:r w:rsidRPr="009D27C9">
                    <w:rPr>
                      <w:rFonts w:ascii="Times New Roman" w:hAnsi="Times New Roman" w:cs="Times New Roman"/>
                      <w:b/>
                      <w:sz w:val="28"/>
                      <w:szCs w:val="28"/>
                      <w:lang w:val="ky-KG"/>
                    </w:rPr>
                    <w:t>, кадастрдык, тематикалык карталарды жана жер ресурс</w:t>
                  </w:r>
                  <w:r w:rsidR="00142D9A">
                    <w:rPr>
                      <w:rFonts w:ascii="Times New Roman" w:hAnsi="Times New Roman" w:cs="Times New Roman"/>
                      <w:b/>
                      <w:sz w:val="28"/>
                      <w:szCs w:val="28"/>
                      <w:lang w:val="ky-KG"/>
                    </w:rPr>
                    <w:t xml:space="preserve">тардын пайдалануу абалы боюнча </w:t>
                  </w:r>
                  <w:r w:rsidRPr="009D27C9">
                    <w:rPr>
                      <w:rFonts w:ascii="Times New Roman" w:hAnsi="Times New Roman" w:cs="Times New Roman"/>
                      <w:b/>
                      <w:sz w:val="28"/>
                      <w:szCs w:val="28"/>
                      <w:lang w:val="ky-KG"/>
                    </w:rPr>
                    <w:t>атластарын а,) түзүү</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20</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Кыргыз Республикасынын Өкмөтүнө караштуу Отун-энергетика комплексин жөнгө салуу боюнча мамлекеттик агенттик</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(Отун-энергетика комплексинде лицензиялоо жана жөнгө салуу)</w:t>
                  </w:r>
                </w:p>
              </w:tc>
              <w:tc>
                <w:tcPr>
                  <w:tcW w:w="62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rPr>
                  </w:pPr>
                </w:p>
              </w:tc>
              <w:tc>
                <w:tcPr>
                  <w:tcW w:w="942"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rPr>
                  </w:pP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21</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Монополияга каршы жөнгө салуу мамлекеттик агенттиги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(Товардык рыноктордо атаандаштыкты өнүктүрүүнү камсыздоо, табигый монополиялардын (ичүүчү суу) бааларын жөнгө салуу, акы төлөнүүчү мамлекеттик кызматтарга </w:t>
                  </w:r>
                  <w:r w:rsidRPr="00875E8A">
                    <w:rPr>
                      <w:rFonts w:ascii="Times New Roman" w:hAnsi="Times New Roman" w:cs="Times New Roman"/>
                      <w:sz w:val="28"/>
                      <w:szCs w:val="28"/>
                      <w:lang w:val="ky-KG"/>
                    </w:rPr>
                    <w:lastRenderedPageBreak/>
                    <w:t xml:space="preserve">тарифтерди макулдашуу, товарларды (жумуштарды, кызмат көрсөтүүлөрдү) сатып алууда керектөөчүлөрдүн укуктарын коргоо, жарнамалык ишти контролдоо)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F93683"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b/>
                      <w:sz w:val="24"/>
                      <w:szCs w:val="24"/>
                      <w:lang w:val="ky-KG"/>
                    </w:rPr>
                  </w:pPr>
                  <w:r w:rsidRPr="00340BE3">
                    <w:rPr>
                      <w:rFonts w:ascii="Times New Roman" w:hAnsi="Times New Roman" w:cs="Times New Roman"/>
                      <w:b/>
                      <w:sz w:val="24"/>
                      <w:szCs w:val="24"/>
                      <w:lang w:val="ky-KG"/>
                    </w:rPr>
                    <w:lastRenderedPageBreak/>
                    <w:t>22</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Кыргыз Республикасынын Өкмөтүнө караштуу Суу ресурстары мамлекеттик агенттиги (, мамлекеттик суу саясатын жүзөгө ашырууга багытталган ченемдик укуктук актыларды иштеп чыгат; бассейндик пландардын иштеп чыгууну уюштурат жана алардын аткарылышына монит</w:t>
                  </w:r>
                  <w:r w:rsidR="00142D9A">
                    <w:rPr>
                      <w:rFonts w:ascii="Times New Roman" w:hAnsi="Times New Roman" w:cs="Times New Roman"/>
                      <w:b/>
                      <w:sz w:val="28"/>
                      <w:szCs w:val="28"/>
                      <w:lang w:val="ky-KG"/>
                    </w:rPr>
                    <w:t xml:space="preserve">оринг жүргүзүүнү камсыз </w:t>
                  </w:r>
                  <w:r w:rsidR="00142D9A">
                    <w:rPr>
                      <w:rFonts w:ascii="Times New Roman" w:hAnsi="Times New Roman" w:cs="Times New Roman"/>
                      <w:b/>
                      <w:sz w:val="28"/>
                      <w:szCs w:val="28"/>
                      <w:lang w:val="ky-KG"/>
                    </w:rPr>
                    <w:lastRenderedPageBreak/>
                    <w:t>кылат,</w:t>
                  </w:r>
                  <w:r w:rsidRPr="009D27C9">
                    <w:rPr>
                      <w:rFonts w:ascii="Times New Roman" w:hAnsi="Times New Roman" w:cs="Times New Roman"/>
                      <w:b/>
                      <w:sz w:val="28"/>
                      <w:szCs w:val="28"/>
                      <w:lang w:val="ky-KG"/>
                    </w:rPr>
                    <w:t xml:space="preserve"> улуттук суу секторунун климаттык терс таасирлерге, суу ресурстарын азаюудан жана булгануудан коргоонун туруктуулуг</w:t>
                  </w:r>
                  <w:r w:rsidR="00142D9A">
                    <w:rPr>
                      <w:rFonts w:ascii="Times New Roman" w:hAnsi="Times New Roman" w:cs="Times New Roman"/>
                      <w:b/>
                      <w:sz w:val="28"/>
                      <w:szCs w:val="28"/>
                      <w:lang w:val="ky-KG"/>
                    </w:rPr>
                    <w:t xml:space="preserve">ун камсыз кылган камсыз кылган </w:t>
                  </w:r>
                  <w:r w:rsidRPr="009D27C9">
                    <w:rPr>
                      <w:rFonts w:ascii="Times New Roman" w:hAnsi="Times New Roman" w:cs="Times New Roman"/>
                      <w:b/>
                      <w:sz w:val="28"/>
                      <w:szCs w:val="28"/>
                      <w:lang w:val="ky-KG"/>
                    </w:rPr>
                    <w:t>адаптациялык чаралар</w:t>
                  </w:r>
                  <w:r w:rsidR="004F3FB2">
                    <w:rPr>
                      <w:rFonts w:ascii="Times New Roman" w:hAnsi="Times New Roman" w:cs="Times New Roman"/>
                      <w:b/>
                      <w:sz w:val="28"/>
                      <w:szCs w:val="28"/>
                      <w:lang w:val="ky-KG"/>
                    </w:rPr>
                    <w:t>ды иштеп чыгат жана ишке ашырат</w:t>
                  </w:r>
                  <w:r w:rsidRPr="009D27C9">
                    <w:rPr>
                      <w:rFonts w:ascii="Times New Roman" w:hAnsi="Times New Roman" w:cs="Times New Roman"/>
                      <w:b/>
                      <w:sz w:val="28"/>
                      <w:szCs w:val="28"/>
                      <w:lang w:val="ky-KG"/>
                    </w:rPr>
                    <w:t xml:space="preserve">, өлкөнүн аймагында жаралган суу ресурстарды мамлекеттер аралык бөлүштүрүүнү пландаштырат жана уюштурат; суу ресурстарын абалын жана пайдаланууну мониторинг жүргүзөт; түзүлгөн контракттар жана келишимдер боюнча суунун берилишин камсыз кылат; </w:t>
                  </w:r>
                  <w:r w:rsidRPr="009D27C9">
                    <w:rPr>
                      <w:rFonts w:ascii="Times New Roman" w:hAnsi="Times New Roman" w:cs="Times New Roman"/>
                      <w:b/>
                      <w:sz w:val="28"/>
                      <w:szCs w:val="28"/>
                      <w:lang w:val="ky-KG"/>
                    </w:rPr>
                    <w:lastRenderedPageBreak/>
                    <w:t>гидротехникалык, курулуш жана реабилитациялык жумуштарды аткарат)</w:t>
                  </w:r>
                </w:p>
              </w:tc>
              <w:tc>
                <w:tcPr>
                  <w:tcW w:w="62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942"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r>
            <w:tr w:rsidR="00157A88" w:rsidRPr="00F93683"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b/>
                      <w:sz w:val="24"/>
                      <w:szCs w:val="24"/>
                      <w:lang w:val="ky-KG"/>
                    </w:rPr>
                  </w:pPr>
                  <w:r w:rsidRPr="00340BE3">
                    <w:rPr>
                      <w:rFonts w:ascii="Times New Roman" w:hAnsi="Times New Roman" w:cs="Times New Roman"/>
                      <w:b/>
                      <w:sz w:val="24"/>
                      <w:szCs w:val="24"/>
                      <w:lang w:val="ky-KG"/>
                    </w:rPr>
                    <w:lastRenderedPageBreak/>
                    <w:t>23</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 xml:space="preserve">Кыргыз Республикасынын Инвестицияларды илгерилетүү жана коргоо боюнча агенттиги (Кыргыз Республикасынын </w:t>
                  </w:r>
                  <w:r w:rsidRPr="009D27C9">
                    <w:rPr>
                      <w:rFonts w:ascii="Times New Roman" w:hAnsi="Times New Roman" w:cs="Times New Roman"/>
                      <w:b/>
                      <w:color w:val="2B2B2B"/>
                      <w:sz w:val="28"/>
                      <w:szCs w:val="28"/>
                      <w:shd w:val="clear" w:color="auto" w:fill="FFFFFF"/>
                      <w:lang w:val="ky-KG"/>
                    </w:rPr>
                    <w:t xml:space="preserve">инвестициялык мүмкүнчүлүктөрү, экспорттоочулар жана өндүрүлүүгөн продукциялар жөнүндө, потенциалдуу инвесторлорго, чет өлкөлүк импорттоочуларга жана башка кызыкдар тараптардын арасында маалыматтарды жайылтат, чет өлкөлүк </w:t>
                  </w:r>
                  <w:r w:rsidRPr="009D27C9">
                    <w:rPr>
                      <w:rFonts w:ascii="Times New Roman" w:hAnsi="Times New Roman" w:cs="Times New Roman"/>
                      <w:b/>
                      <w:color w:val="2B2B2B"/>
                      <w:sz w:val="28"/>
                      <w:szCs w:val="28"/>
                      <w:shd w:val="clear" w:color="auto" w:fill="FFFFFF"/>
                      <w:lang w:val="ky-KG"/>
                    </w:rPr>
                    <w:lastRenderedPageBreak/>
                    <w:t>инвесторлорду издөөдө жана чет өлкөлүк инвесторлор менен келишимдерди түзүүдө ата мекендик ишканаларга көмөк көрсөтөт, чет өлкөлүк инвесторлордун инвестициялык сунуштарына экспертиза жүргүзөт,; инвестициялык жана экспорттук саясат артыкчылыктарына жараша инвесторлорду жана чет өлкөлүк импортерлорду максаттуу издөөнү жүргүзөт; артыкчылыктуу инвестици</w:t>
                  </w:r>
                  <w:r w:rsidR="00142D9A">
                    <w:rPr>
                      <w:rFonts w:ascii="Times New Roman" w:hAnsi="Times New Roman" w:cs="Times New Roman"/>
                      <w:b/>
                      <w:color w:val="2B2B2B"/>
                      <w:sz w:val="28"/>
                      <w:szCs w:val="28"/>
                      <w:shd w:val="clear" w:color="auto" w:fill="FFFFFF"/>
                      <w:lang w:val="ky-KG"/>
                    </w:rPr>
                    <w:t xml:space="preserve">ялык долбоорлорду ишке ашырган </w:t>
                  </w:r>
                  <w:r w:rsidRPr="009D27C9">
                    <w:rPr>
                      <w:rFonts w:ascii="Times New Roman" w:hAnsi="Times New Roman" w:cs="Times New Roman"/>
                      <w:b/>
                      <w:color w:val="2B2B2B"/>
                      <w:sz w:val="28"/>
                      <w:szCs w:val="28"/>
                      <w:shd w:val="clear" w:color="auto" w:fill="FFFFFF"/>
                      <w:lang w:val="ky-KG"/>
                    </w:rPr>
                    <w:t xml:space="preserve">инвесторлор менен </w:t>
                  </w:r>
                  <w:r w:rsidRPr="009D27C9">
                    <w:rPr>
                      <w:rFonts w:ascii="Times New Roman" w:hAnsi="Times New Roman" w:cs="Times New Roman"/>
                      <w:b/>
                      <w:color w:val="2B2B2B"/>
                      <w:sz w:val="28"/>
                      <w:szCs w:val="28"/>
                      <w:shd w:val="clear" w:color="auto" w:fill="FFFFFF"/>
                      <w:lang w:val="ky-KG"/>
                    </w:rPr>
                    <w:lastRenderedPageBreak/>
                    <w:t xml:space="preserve">өз ара аракеттенет, </w:t>
                  </w:r>
                </w:p>
              </w:tc>
              <w:tc>
                <w:tcPr>
                  <w:tcW w:w="62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942"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24</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Мамлекеттик миграция кызматы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(Чет өлкөдө ишке орношууга көмөк көрсөтүү, эмгек мигранттары менен иштөө)</w:t>
                  </w:r>
                </w:p>
              </w:tc>
              <w:tc>
                <w:tcPr>
                  <w:tcW w:w="62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942"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r>
            <w:tr w:rsidR="00157A88" w:rsidRPr="00F93683"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b/>
                      <w:sz w:val="24"/>
                      <w:szCs w:val="24"/>
                      <w:lang w:val="ky-KG"/>
                    </w:rPr>
                  </w:pPr>
                  <w:r w:rsidRPr="00340BE3">
                    <w:rPr>
                      <w:rFonts w:ascii="Times New Roman" w:hAnsi="Times New Roman" w:cs="Times New Roman"/>
                      <w:b/>
                      <w:sz w:val="24"/>
                      <w:szCs w:val="24"/>
                      <w:lang w:val="ky-KG"/>
                    </w:rPr>
                    <w:t>25</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 xml:space="preserve">Кыргыз Республикасынын Өкмөтүнө алдындагы Мамлекеттик соттук-эксперттик кызматы(белгиленген тартипте соттук-эксперттик ишти жүзөгө ашырат; белгиленген тартипте соттук эксперттердин компетенттүүлүк сертификаттарын берет; Кыргыз Республикасынын соттук </w:t>
                  </w:r>
                  <w:r w:rsidRPr="009D27C9">
                    <w:rPr>
                      <w:rFonts w:ascii="Times New Roman" w:hAnsi="Times New Roman" w:cs="Times New Roman"/>
                      <w:b/>
                      <w:sz w:val="28"/>
                      <w:szCs w:val="28"/>
                      <w:lang w:val="ky-KG"/>
                    </w:rPr>
                    <w:lastRenderedPageBreak/>
                    <w:t>эксперттеринин мамлекеттик реестрин жүргүзөт; соттук-экспертиза жаатындагы илимий изилдөө иштерин жүргүзөт, соттук-эксперттик иштер жаатында ченемдик укуктук актыларды колдонуу практикасына талдоо жүргүзөт жана жалпылайт; - Соттук-эксперттик изилдөөлөрдүн методикаларынын мамлекеттик реестрин жүргүзөт)</w:t>
                  </w:r>
                </w:p>
              </w:tc>
              <w:tc>
                <w:tcPr>
                  <w:tcW w:w="62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942"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26</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Жазаларды аткаруу мамлекеттик кызматы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(Түрмөлөр; колониялар; тергөө изоляторлору; колонияларда жана тергөө </w:t>
                  </w:r>
                  <w:r w:rsidRPr="00875E8A">
                    <w:rPr>
                      <w:rFonts w:ascii="Times New Roman" w:hAnsi="Times New Roman" w:cs="Times New Roman"/>
                      <w:sz w:val="28"/>
                      <w:szCs w:val="28"/>
                      <w:lang w:val="ky-KG"/>
                    </w:rPr>
                    <w:lastRenderedPageBreak/>
                    <w:t>изоляторлорунда укуктук тартипти жана мыйзамдуулукту камсыздоо; соттолгондордун жана камакка алынгандардын укуктарын, эркиндигин жана мыйзамдуу кызыкчылыктарын коргоо, жолугушуу үчүн комнаталарды берүү, бошотулгандыгы жөнүндө маалымкат берүү)</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27</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Мамлекеттик салык кызматы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(Салыктарды жана төлөмдөрдү чогултуу; юридикалык жана жеке жактарды салыктык текшерүү, сапаттуу салык кызматтарын </w:t>
                  </w:r>
                  <w:r w:rsidRPr="00875E8A">
                    <w:rPr>
                      <w:rFonts w:ascii="Times New Roman" w:hAnsi="Times New Roman" w:cs="Times New Roman"/>
                      <w:sz w:val="28"/>
                      <w:szCs w:val="28"/>
                      <w:lang w:val="ky-KG"/>
                    </w:rPr>
                    <w:lastRenderedPageBreak/>
                    <w:t>көрсөтүү, жеке адамдарды жеке ишкерлер катары каттоо)</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28</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Мамлекеттик бажы кызматы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(Товарлардын жана транспорт каражаттарынын бажы чек арасы аркылуу өтүшүнө байланыштуу мамилелерди жөнгө салуу, ошондой эле бажы укук бузууларын алдын алуу жана бөгөт коюу)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rPr>
                    <w:t>29</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Финансылык рынокту жөнгө салуу жана көзөмөлдөө мамлекеттик кызматы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(Финансы-бюджеттик чөйрөнү контролдоо </w:t>
                  </w:r>
                  <w:r w:rsidRPr="00875E8A">
                    <w:rPr>
                      <w:rFonts w:ascii="Times New Roman" w:hAnsi="Times New Roman" w:cs="Times New Roman"/>
                      <w:sz w:val="28"/>
                      <w:szCs w:val="28"/>
                      <w:lang w:val="ky-KG"/>
                    </w:rPr>
                    <w:lastRenderedPageBreak/>
                    <w:t>жана көзөмөлдөө; инвестициялык, фондулук биржалар, баалуу кагаздар рыногу; камсыздандыруу компаниялары, аудитордук компаниялар, мамлекеттик эмес пенсиялык фонддор)</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rPr>
                    <w:lastRenderedPageBreak/>
                    <w:t>30</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Кыргыз Республикасынын Өкмөтүнө караштуу Мамлекеттик каттоо кызматы</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(Ички жана чет өлкө паспортторун берүү, кыймылсыз мүлктү, транспортту жана жер участокторун каттоо; туулгандыгын, никени жана өлүмүн каттоо)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31</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Экономикалык кылмыштуулук менен күрөшүү боюнча </w:t>
                  </w:r>
                  <w:r w:rsidRPr="00875E8A">
                    <w:rPr>
                      <w:rFonts w:ascii="Times New Roman" w:hAnsi="Times New Roman" w:cs="Times New Roman"/>
                      <w:sz w:val="28"/>
                      <w:szCs w:val="28"/>
                      <w:lang w:val="ky-KG"/>
                    </w:rPr>
                    <w:lastRenderedPageBreak/>
                    <w:t xml:space="preserve">мамлекеттик кызмат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(Экономика жана финансы чөйрөсүндө экономикалык кылмыштардын, кызматтык кылмыштардын алдын алуу, аларды ачуу жана иликтөө; экономикалык кылмыштарды жасоого көмөк көрсөтүүчү шарттарды жана себептерди аныктоо жана жокко чыгаруу)</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F93683"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b/>
                      <w:sz w:val="24"/>
                      <w:szCs w:val="24"/>
                      <w:lang w:val="ky-KG"/>
                    </w:rPr>
                  </w:pPr>
                  <w:r w:rsidRPr="00340BE3">
                    <w:rPr>
                      <w:rFonts w:ascii="Times New Roman" w:hAnsi="Times New Roman" w:cs="Times New Roman"/>
                      <w:b/>
                      <w:sz w:val="24"/>
                      <w:szCs w:val="24"/>
                      <w:lang w:val="ky-KG"/>
                    </w:rPr>
                    <w:lastRenderedPageBreak/>
                    <w:t>32</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 xml:space="preserve">Кыргыз Республикасынын Өкмөтүнө караштуу Финансылык чалгындоо  кызматы (терроризмди (экстремизмди) каржылоо же кылмыш жолу менен алынган кирешелерди легализациялоо (адалдоо) менен </w:t>
                  </w:r>
                  <w:r w:rsidRPr="009D27C9">
                    <w:rPr>
                      <w:rFonts w:ascii="Times New Roman" w:hAnsi="Times New Roman" w:cs="Times New Roman"/>
                      <w:b/>
                      <w:sz w:val="28"/>
                      <w:szCs w:val="28"/>
                      <w:lang w:val="ky-KG"/>
                    </w:rPr>
                    <w:lastRenderedPageBreak/>
                    <w:t xml:space="preserve">байланышкан акча каражаттары же мүлк менен операцияларды (келишимдерди) айкындоо, кылмыштуу кирешелерди легализациялоо (адалдоо), террористтик же экстремисттик ишти каржылоо жана жалпы кыргын салуучу куралды таратууну каржылоо тобокелдиктерин баалоону белгиленген тартипте жүргүзүү, өзүнүн компетенцияларынын чектеринде уюшкан кылмыштуулукка каршы аракет боюнча органдарга көмөк көрсөтөт, зарыл учурларда </w:t>
                  </w:r>
                  <w:r w:rsidRPr="009D27C9">
                    <w:rPr>
                      <w:rFonts w:ascii="Times New Roman" w:hAnsi="Times New Roman" w:cs="Times New Roman"/>
                      <w:b/>
                      <w:sz w:val="28"/>
                      <w:szCs w:val="28"/>
                      <w:lang w:val="ky-KG"/>
                    </w:rPr>
                    <w:lastRenderedPageBreak/>
                    <w:t>ревизияларды жана текшерүүлөрдү жүргүзүүгө катышат)</w:t>
                  </w:r>
                </w:p>
              </w:tc>
              <w:tc>
                <w:tcPr>
                  <w:tcW w:w="62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942"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rPr>
                    <w:lastRenderedPageBreak/>
                    <w:t>33</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Интеллектуалдык менчик жана инновациялар мамлекеттик кызматы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(Салттуу билимдерди берүү жана интеллектуалдык менчиктин объекттеринин укуктук корголушун камсыздоо, адабият, искусство, илим жаатында чыгармачылыкты өнүктүрүүгө жана перспективалуу илимий-техникалык иштеп чыгууларды илгерилетүүгө жана интеллектуалдык менчик объекттерин коммерциялаштырууг</w:t>
                  </w:r>
                  <w:r w:rsidRPr="00875E8A">
                    <w:rPr>
                      <w:rFonts w:ascii="Times New Roman" w:hAnsi="Times New Roman" w:cs="Times New Roman"/>
                      <w:sz w:val="28"/>
                      <w:szCs w:val="28"/>
                      <w:lang w:val="ky-KG"/>
                    </w:rPr>
                    <w:lastRenderedPageBreak/>
                    <w:t>а көмөк көрсөтүү, ошондой эле патенттик-техникалык маалыматтын улуттук системасын жана инновациялык ишти өнүктүрүү)</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F93683"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b/>
                      <w:sz w:val="24"/>
                      <w:szCs w:val="24"/>
                      <w:lang w:val="ky-KG"/>
                    </w:rPr>
                  </w:pPr>
                  <w:r w:rsidRPr="00340BE3">
                    <w:rPr>
                      <w:rFonts w:ascii="Times New Roman" w:hAnsi="Times New Roman" w:cs="Times New Roman"/>
                      <w:b/>
                      <w:sz w:val="24"/>
                      <w:szCs w:val="24"/>
                      <w:lang w:val="ky-KG"/>
                    </w:rPr>
                    <w:lastRenderedPageBreak/>
                    <w:t>34</w:t>
                  </w:r>
                </w:p>
              </w:tc>
              <w:tc>
                <w:tcPr>
                  <w:tcW w:w="2028" w:type="pct"/>
                  <w:tcBorders>
                    <w:top w:val="nil"/>
                    <w:left w:val="nil"/>
                    <w:bottom w:val="single" w:sz="8" w:space="0" w:color="auto"/>
                    <w:right w:val="single" w:sz="8" w:space="0" w:color="auto"/>
                  </w:tcBorders>
                  <w:tcMar>
                    <w:top w:w="0" w:type="dxa"/>
                    <w:left w:w="108" w:type="dxa"/>
                    <w:bottom w:w="0" w:type="dxa"/>
                    <w:right w:w="108" w:type="dxa"/>
                  </w:tcMar>
                </w:tcPr>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Кыргыз Республикасынын Өкмөтүнүналдындагы Мамлекеттик чек ара кызматы  (мамлекеттик чек араны, анын аймактык бүтүндүгүн жана экономикалык кызыкчылыктарын кайтаруу жана коргоо;</w:t>
                  </w:r>
                </w:p>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 xml:space="preserve">- Кыргыз Республикасынын мамлекеттик чек ара жөнүндө мыйзамдарына ылайык чек ара көзөмөлүн жүргүзүү; мамлекеттик чек ара саясатын иштеп </w:t>
                  </w:r>
                  <w:r w:rsidRPr="009D27C9">
                    <w:rPr>
                      <w:rFonts w:ascii="Times New Roman" w:hAnsi="Times New Roman" w:cs="Times New Roman"/>
                      <w:b/>
                      <w:sz w:val="28"/>
                      <w:szCs w:val="28"/>
                      <w:lang w:val="ky-KG"/>
                    </w:rPr>
                    <w:lastRenderedPageBreak/>
                    <w:t xml:space="preserve">чыгууга жана ишке ашырууга катышуу;  мамлекеттик чек араны өтүүдө мыйзамсыз өзгөртүүнүн алдын алуу, бөгөт коюу, мамлекеттик чек ара санжабын сактоо, мамлекеттик чек ара аркылуу өткөрүү жайларындагы чек ара санжабын жана өткөрүү санжабын сактоо боюнча чараларды иштеп чыгуу жана алардын ишке ашуусуна контролдук жүргүзүү коомчулукка Чек ара кызматынын иши жөнүндө маалымдоо, басма сөз ишин уюштуруу жана жүргүзүү, теле жана радио программаларды даярдоо; Чек ара кызматынын </w:t>
                  </w:r>
                  <w:r w:rsidRPr="009D27C9">
                    <w:rPr>
                      <w:rFonts w:ascii="Times New Roman" w:hAnsi="Times New Roman" w:cs="Times New Roman"/>
                      <w:b/>
                      <w:sz w:val="28"/>
                      <w:szCs w:val="28"/>
                      <w:lang w:val="ky-KG"/>
                    </w:rPr>
                    <w:lastRenderedPageBreak/>
                    <w:t>маалыматтык коопсуздугун камсыздоо ж.б;</w:t>
                  </w:r>
                </w:p>
              </w:tc>
              <w:tc>
                <w:tcPr>
                  <w:tcW w:w="623"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942"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1177" w:type="pct"/>
                  <w:tcBorders>
                    <w:top w:val="nil"/>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35</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Баңгизаттарды контролдоо боюнча мамлекеттик кызмат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(Баңги каражаттарын өндүрүүнү жана пайдаланууну контролдоо, баңги заттарды жүгүртүүгө байланыштуу кылмыштарды иликтөө жана ачуу)</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36</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Мамлекеттик материалдык резервдер фонду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(Өлкөнүн стратегиялык запасын камсыздоо үчүн товарларды жана материалдарды сатып алуу, сактоо жана </w:t>
                  </w:r>
                  <w:r w:rsidRPr="00875E8A">
                    <w:rPr>
                      <w:rFonts w:ascii="Times New Roman" w:hAnsi="Times New Roman" w:cs="Times New Roman"/>
                      <w:sz w:val="28"/>
                      <w:szCs w:val="28"/>
                      <w:lang w:val="ky-KG"/>
                    </w:rPr>
                    <w:lastRenderedPageBreak/>
                    <w:t>пайдалануу, мамлекеттин мобилизациялык муктаждыктарын камсыздоо)</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37</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Милдеттүү медициналык камсыздоо фонду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(Медициналык камсыздандыруу, Мамлекет тарабынан көрсөтүлүүчү профилактикалык, медициналык жана фармацевттик кызматтарга карата бирдей жетишүүнү камсыздоо; милдеттүү медициналык камсыздоого полистерди тариздөө жана берүү)</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38</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Мамлекеттик мүлктү </w:t>
                  </w:r>
                  <w:r w:rsidRPr="00875E8A">
                    <w:rPr>
                      <w:rFonts w:ascii="Times New Roman" w:hAnsi="Times New Roman" w:cs="Times New Roman"/>
                      <w:sz w:val="28"/>
                      <w:szCs w:val="28"/>
                      <w:lang w:val="ky-KG"/>
                    </w:rPr>
                    <w:lastRenderedPageBreak/>
                    <w:t>башкаруу боюнча фонд</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(Мамлекеттик мүлктү башкаруу жана менчиктештирүү; мамлекеттин менчигинде турган ишканалар, кыймылдуу жана кыймылсыз мүлк)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39</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Ветеринардык жана фитосанитардык коопсуздук боюнча мамлекеттик инспекция </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(Ветеринардык, фитосанитардык контроль, көзөмөл жана тамак-аш продуктуларынын, өсүмдүктөрдөн алынуучу жана мал чарбасынын продуктуларынын коопсуздугун камсыздоо, </w:t>
                  </w:r>
                  <w:r w:rsidRPr="00875E8A">
                    <w:rPr>
                      <w:rFonts w:ascii="Times New Roman" w:hAnsi="Times New Roman" w:cs="Times New Roman"/>
                      <w:sz w:val="28"/>
                      <w:szCs w:val="28"/>
                      <w:lang w:val="ky-KG"/>
                    </w:rPr>
                    <w:lastRenderedPageBreak/>
                    <w:t>химикаттарды жана биологиялык каражаттарды пайдаланууну көзөмөлдөө, малдардын жугуштуу ылаңдарынын таркалышынын алдын-алуу боюнча чараларды көрүү, Кыргыз Республикасынын мамлекеттик чек арасы аркылуу өткөрүү пункттарда малдын ылаңдарын жана өсүмдүктөрдүн зыяндуу организмдерин алып кирүүнүн, алып чыгуунун жана таркалуусунун алдын алуу)</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40</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Өкмөтүнө караштуу Экологиялык жана техникалык коопсуздук боюнча </w:t>
                  </w:r>
                  <w:r w:rsidRPr="00875E8A">
                    <w:rPr>
                      <w:rFonts w:ascii="Times New Roman" w:hAnsi="Times New Roman" w:cs="Times New Roman"/>
                      <w:sz w:val="28"/>
                      <w:szCs w:val="28"/>
                      <w:lang w:val="ky-KG"/>
                    </w:rPr>
                    <w:lastRenderedPageBreak/>
                    <w:t>мамлекеттик инспекция</w:t>
                  </w:r>
                </w:p>
                <w:p w:rsidR="00157A88" w:rsidRPr="00875E8A" w:rsidRDefault="00157A88" w:rsidP="00A0020B">
                  <w:pPr>
                    <w:pStyle w:val="tkTablica"/>
                    <w:spacing w:after="0" w:line="240" w:lineRule="auto"/>
                    <w:rPr>
                      <w:rFonts w:ascii="Times New Roman" w:hAnsi="Times New Roman" w:cs="Times New Roman"/>
                      <w:sz w:val="28"/>
                      <w:szCs w:val="28"/>
                    </w:rPr>
                  </w:pPr>
                  <w:r w:rsidRPr="00875E8A">
                    <w:rPr>
                      <w:rFonts w:ascii="Times New Roman" w:hAnsi="Times New Roman" w:cs="Times New Roman"/>
                      <w:sz w:val="28"/>
                      <w:szCs w:val="28"/>
                      <w:lang w:val="ky-KG"/>
                    </w:rPr>
                    <w:t>(Продукцияга, өндүрүшкө, курулушка, пайдаланууга, сактоого, ташууга, колдонууга, сатууга, көмүүгө, жайгаштырууга жана утилдештирүүгө карата коопсуздуктун бардык түрлөрүнүн сакталышын контролдоо; жарандардын эмгек укуктарынын, эмгекти коргоо талаптарынын сакталышын камсыздоону көзөмөлдөө)</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41</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Кыргыз Республикасынын Социалдык фонду</w:t>
                  </w:r>
                </w:p>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(Пенсияларды, пенсионердин өлүмүнө байланыштуу көмүүгө жөлөкпулду, жөлөкпулдарды </w:t>
                  </w:r>
                  <w:r w:rsidRPr="00875E8A">
                    <w:rPr>
                      <w:rFonts w:ascii="Times New Roman" w:hAnsi="Times New Roman" w:cs="Times New Roman"/>
                      <w:sz w:val="28"/>
                      <w:szCs w:val="28"/>
                      <w:lang w:val="ky-KG"/>
                    </w:rPr>
                    <w:lastRenderedPageBreak/>
                    <w:t xml:space="preserve">дайындоо жана төлөп берүү, камсыздандырылган жактарды социалдык мамлекеттик камсыздандыруу; иш берүүчүлөрдөн жана камсыздандырылган жактардан төлөтүп алуу) </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lastRenderedPageBreak/>
                    <w:t>42</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Кыргыз Республикасынын Жогорку аттестациялоо комиссиясы </w:t>
                  </w:r>
                </w:p>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(илимий жана илимий-педагогикалык кадрларды аттестациялоо, илимий наамдарды жана стипендияларды ыйгаруу; изденүүчүлөрдүн диссертацияларын экспертизалоо, диссертациялардын илимий жыйынтыктарын </w:t>
                  </w:r>
                  <w:r w:rsidRPr="00875E8A">
                    <w:rPr>
                      <w:rFonts w:ascii="Times New Roman" w:hAnsi="Times New Roman" w:cs="Times New Roman"/>
                      <w:sz w:val="28"/>
                      <w:szCs w:val="28"/>
                      <w:lang w:val="ky-KG"/>
                    </w:rPr>
                    <w:lastRenderedPageBreak/>
                    <w:t>жарыялоо)</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F93683" w:rsidTr="00340BE3">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b/>
                      <w:sz w:val="24"/>
                      <w:szCs w:val="24"/>
                    </w:rPr>
                  </w:pPr>
                  <w:r w:rsidRPr="00340BE3">
                    <w:rPr>
                      <w:rFonts w:ascii="Times New Roman" w:hAnsi="Times New Roman" w:cs="Times New Roman"/>
                      <w:b/>
                      <w:sz w:val="24"/>
                      <w:szCs w:val="24"/>
                      <w:lang w:val="ky-KG"/>
                    </w:rPr>
                    <w:lastRenderedPageBreak/>
                    <w:t>43</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Кыргыз Республикасынын Өкмөтүнүн облустардагы ыйгарым укуктуу өкүлчүлүктөрүнүн аппараты:</w:t>
                  </w:r>
                </w:p>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 xml:space="preserve"> -Баткен облусу;</w:t>
                  </w:r>
                </w:p>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-Жалал-Абад облусу;</w:t>
                  </w:r>
                </w:p>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 xml:space="preserve">-Ысык-Көл облусу; </w:t>
                  </w:r>
                </w:p>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-Нарын облусу;</w:t>
                  </w:r>
                </w:p>
                <w:p w:rsidR="00157A88" w:rsidRPr="009D27C9" w:rsidRDefault="004F3FB2" w:rsidP="00A0020B">
                  <w:pPr>
                    <w:pStyle w:val="tkTablica"/>
                    <w:spacing w:after="0"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157A88" w:rsidRPr="009D27C9">
                    <w:rPr>
                      <w:rFonts w:ascii="Times New Roman" w:hAnsi="Times New Roman" w:cs="Times New Roman"/>
                      <w:b/>
                      <w:sz w:val="28"/>
                      <w:szCs w:val="28"/>
                      <w:lang w:val="ky-KG"/>
                    </w:rPr>
                    <w:t>Ош облусу;</w:t>
                  </w:r>
                </w:p>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  Талас облусу;</w:t>
                  </w:r>
                </w:p>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-Чүй облусу;</w:t>
                  </w:r>
                </w:p>
                <w:p w:rsidR="00157A88" w:rsidRPr="009D27C9" w:rsidRDefault="00157A88" w:rsidP="00A0020B">
                  <w:pPr>
                    <w:pStyle w:val="tkTablica"/>
                    <w:spacing w:after="0" w:line="240" w:lineRule="auto"/>
                    <w:jc w:val="left"/>
                    <w:rPr>
                      <w:rFonts w:ascii="Times New Roman" w:hAnsi="Times New Roman" w:cs="Times New Roman"/>
                      <w:b/>
                      <w:sz w:val="28"/>
                      <w:szCs w:val="28"/>
                      <w:lang w:val="ky-KG"/>
                    </w:rPr>
                  </w:pPr>
                  <w:r w:rsidRPr="009D27C9">
                    <w:rPr>
                      <w:rFonts w:ascii="Times New Roman" w:hAnsi="Times New Roman" w:cs="Times New Roman"/>
                      <w:b/>
                      <w:sz w:val="28"/>
                      <w:szCs w:val="28"/>
                      <w:lang w:val="ky-KG"/>
                    </w:rPr>
                    <w:t xml:space="preserve">(облусту өнүктүрүү программасын иштеп чыгуу жана ишке ашыруу; жакырчылык менен жумушсуздукту азайтуу; облустук деңгээлде башкаруу органдарын координациялоо; региондордун социалдык-экономикалык өнүгүүсүнүн </w:t>
                  </w:r>
                  <w:r w:rsidRPr="009D27C9">
                    <w:rPr>
                      <w:rFonts w:ascii="Times New Roman" w:hAnsi="Times New Roman" w:cs="Times New Roman"/>
                      <w:b/>
                      <w:sz w:val="28"/>
                      <w:szCs w:val="28"/>
                      <w:lang w:val="ky-KG"/>
                    </w:rPr>
                    <w:lastRenderedPageBreak/>
                    <w:t xml:space="preserve">макроэкономикалык көрсөткүчү(ИДПнын өсүшү, товар жүгүртүү көлөмү, </w:t>
                  </w:r>
                  <w:r w:rsidR="004F3FB2">
                    <w:rPr>
                      <w:rFonts w:ascii="Times New Roman" w:hAnsi="Times New Roman" w:cs="Times New Roman"/>
                      <w:b/>
                      <w:sz w:val="28"/>
                      <w:szCs w:val="28"/>
                      <w:lang w:val="ky-KG"/>
                    </w:rPr>
                    <w:t>өнөр жай продукциясынын көлөмү,</w:t>
                  </w:r>
                  <w:r w:rsidRPr="009D27C9">
                    <w:rPr>
                      <w:rFonts w:ascii="Times New Roman" w:hAnsi="Times New Roman" w:cs="Times New Roman"/>
                      <w:b/>
                      <w:sz w:val="28"/>
                      <w:szCs w:val="28"/>
                      <w:lang w:val="ky-KG"/>
                    </w:rPr>
                    <w:t xml:space="preserve"> экспорт менен импорттун көлөмү, калкка чекене жана акы төлөнүүчү кызмат көрсөтүүлөр, инвестиция тартуу, салыктык келип түшүүлөр, камсыздандыруу төгүмдөрү ж.б,  өсүмдүк өстүрүүдө, мал чарбасында, бак өстүрүүдө, курулушта </w:t>
                  </w:r>
                  <w:r w:rsidR="004F3FB2">
                    <w:rPr>
                      <w:rFonts w:ascii="Times New Roman" w:hAnsi="Times New Roman" w:cs="Times New Roman"/>
                      <w:b/>
                      <w:sz w:val="28"/>
                      <w:szCs w:val="28"/>
                      <w:lang w:val="ky-KG"/>
                    </w:rPr>
                    <w:t xml:space="preserve">жаңы технологияларды киргизүү, </w:t>
                  </w:r>
                  <w:r w:rsidRPr="009D27C9">
                    <w:rPr>
                      <w:rFonts w:ascii="Times New Roman" w:hAnsi="Times New Roman" w:cs="Times New Roman"/>
                      <w:b/>
                      <w:sz w:val="28"/>
                      <w:szCs w:val="28"/>
                      <w:lang w:val="ky-KG"/>
                    </w:rPr>
                    <w:t xml:space="preserve">ХАСПП жана ЕАЭБ стандарттарына шайкеш келген логистикалык борборлорду жана мал союучу </w:t>
                  </w:r>
                  <w:r w:rsidRPr="009D27C9">
                    <w:rPr>
                      <w:rFonts w:ascii="Times New Roman" w:hAnsi="Times New Roman" w:cs="Times New Roman"/>
                      <w:b/>
                      <w:sz w:val="28"/>
                      <w:szCs w:val="28"/>
                      <w:lang w:val="ky-KG"/>
                    </w:rPr>
                    <w:lastRenderedPageBreak/>
                    <w:t>жайларды куруу.</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r w:rsidRPr="00875E8A">
                    <w:rPr>
                      <w:rFonts w:ascii="Times New Roman" w:hAnsi="Times New Roman" w:cs="Times New Roman"/>
                      <w:sz w:val="28"/>
                      <w:szCs w:val="28"/>
                      <w:lang w:val="ky-KG"/>
                    </w:rPr>
                    <w:t> </w:t>
                  </w:r>
                </w:p>
              </w:tc>
            </w:tr>
            <w:tr w:rsidR="00157A88" w:rsidRPr="00875E8A" w:rsidTr="00340BE3">
              <w:trPr>
                <w:trHeight w:val="1967"/>
              </w:trPr>
              <w:tc>
                <w:tcPr>
                  <w:tcW w:w="22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rPr>
                    <w:lastRenderedPageBreak/>
                    <w:t>44</w:t>
                  </w:r>
                </w:p>
              </w:tc>
              <w:tc>
                <w:tcPr>
                  <w:tcW w:w="2028"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Жергиликтүү мамлекеттик администрация:</w:t>
                  </w:r>
                </w:p>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(Районду социалдык-экономикалык өнүктүрүүнүн программасын иштеп чыгуу жана ишке ашыруу; жумушсуздук жана жакырчылык деңгээлин төмөндөтүү, башкаруу органдарын райондун деңгээлинде координациялоо)</w:t>
                  </w:r>
                </w:p>
              </w:tc>
              <w:tc>
                <w:tcPr>
                  <w:tcW w:w="623"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942"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8"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875E8A" w:rsidTr="00340BE3">
              <w:trPr>
                <w:trHeight w:val="1934"/>
              </w:trPr>
              <w:tc>
                <w:tcPr>
                  <w:tcW w:w="22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157A88" w:rsidRPr="00340BE3" w:rsidRDefault="00157A88" w:rsidP="00A0020B">
                  <w:pPr>
                    <w:pStyle w:val="tkTablica"/>
                    <w:spacing w:after="0" w:line="240" w:lineRule="auto"/>
                    <w:jc w:val="center"/>
                    <w:rPr>
                      <w:rFonts w:ascii="Times New Roman" w:hAnsi="Times New Roman" w:cs="Times New Roman"/>
                      <w:sz w:val="24"/>
                      <w:szCs w:val="24"/>
                    </w:rPr>
                  </w:pPr>
                  <w:r w:rsidRPr="00340BE3">
                    <w:rPr>
                      <w:rFonts w:ascii="Times New Roman" w:hAnsi="Times New Roman" w:cs="Times New Roman"/>
                      <w:sz w:val="24"/>
                      <w:szCs w:val="24"/>
                      <w:lang w:val="ky-KG"/>
                    </w:rPr>
                    <w:t>45</w:t>
                  </w:r>
                </w:p>
              </w:tc>
              <w:tc>
                <w:tcPr>
                  <w:tcW w:w="2028" w:type="pct"/>
                  <w:tcBorders>
                    <w:top w:val="nil"/>
                    <w:left w:val="nil"/>
                    <w:bottom w:val="single" w:sz="4"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Кыргыз Республикасынын жергиликтүү өз алдынча башкаруу органы:</w:t>
                  </w:r>
                </w:p>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Бишкек шаарынын мэриясы;</w:t>
                  </w:r>
                </w:p>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Ош шаарынын мэриясы.</w:t>
                  </w:r>
                </w:p>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lang w:val="ky-KG"/>
                    </w:rPr>
                    <w:t xml:space="preserve">(Муниципалдык менчикти жана жергиликтүү </w:t>
                  </w:r>
                  <w:r w:rsidRPr="00875E8A">
                    <w:rPr>
                      <w:rFonts w:ascii="Times New Roman" w:hAnsi="Times New Roman" w:cs="Times New Roman"/>
                      <w:sz w:val="28"/>
                      <w:szCs w:val="28"/>
                      <w:lang w:val="ky-KG"/>
                    </w:rPr>
                    <w:lastRenderedPageBreak/>
                    <w:t>коомчулуктун финансыларын башкаруу; көрктөндүрүү, калктуу конушту көрктөндүрүү, жашылдандыруу жана өнүктүрүү, коммуналдык маселелерди чечүү)</w:t>
                  </w:r>
                </w:p>
              </w:tc>
              <w:tc>
                <w:tcPr>
                  <w:tcW w:w="623" w:type="pct"/>
                  <w:tcBorders>
                    <w:top w:val="nil"/>
                    <w:left w:val="nil"/>
                    <w:bottom w:val="single" w:sz="4"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lastRenderedPageBreak/>
                    <w:t> </w:t>
                  </w:r>
                </w:p>
              </w:tc>
              <w:tc>
                <w:tcPr>
                  <w:tcW w:w="942" w:type="pct"/>
                  <w:tcBorders>
                    <w:top w:val="nil"/>
                    <w:left w:val="nil"/>
                    <w:bottom w:val="single" w:sz="4"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c>
                <w:tcPr>
                  <w:tcW w:w="1177" w:type="pct"/>
                  <w:tcBorders>
                    <w:top w:val="nil"/>
                    <w:left w:val="nil"/>
                    <w:bottom w:val="single" w:sz="4" w:space="0" w:color="auto"/>
                    <w:right w:val="single" w:sz="8" w:space="0" w:color="auto"/>
                  </w:tcBorders>
                  <w:tcMar>
                    <w:top w:w="0" w:type="dxa"/>
                    <w:left w:w="108" w:type="dxa"/>
                    <w:bottom w:w="0" w:type="dxa"/>
                    <w:right w:w="108" w:type="dxa"/>
                  </w:tcMar>
                  <w:hideMark/>
                </w:tcPr>
                <w:p w:rsidR="00157A88" w:rsidRPr="00875E8A" w:rsidRDefault="00157A88" w:rsidP="00A0020B">
                  <w:pPr>
                    <w:pStyle w:val="tkTablica"/>
                    <w:spacing w:after="0" w:line="240" w:lineRule="auto"/>
                    <w:jc w:val="left"/>
                    <w:rPr>
                      <w:rFonts w:ascii="Times New Roman" w:hAnsi="Times New Roman" w:cs="Times New Roman"/>
                      <w:sz w:val="28"/>
                      <w:szCs w:val="28"/>
                    </w:rPr>
                  </w:pPr>
                  <w:r w:rsidRPr="00875E8A">
                    <w:rPr>
                      <w:rFonts w:ascii="Times New Roman" w:hAnsi="Times New Roman" w:cs="Times New Roman"/>
                      <w:sz w:val="28"/>
                      <w:szCs w:val="28"/>
                    </w:rPr>
                    <w:t> </w:t>
                  </w:r>
                </w:p>
              </w:tc>
            </w:tr>
            <w:tr w:rsidR="00157A88" w:rsidRPr="00F93683" w:rsidTr="00340BE3">
              <w:trPr>
                <w:trHeight w:val="1934"/>
              </w:trPr>
              <w:tc>
                <w:tcPr>
                  <w:tcW w:w="22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57A88" w:rsidRPr="00340BE3" w:rsidRDefault="00157A88" w:rsidP="00A0020B">
                  <w:pPr>
                    <w:pStyle w:val="tkTablica"/>
                    <w:spacing w:after="0" w:line="240" w:lineRule="auto"/>
                    <w:jc w:val="center"/>
                    <w:rPr>
                      <w:rFonts w:ascii="Times New Roman" w:hAnsi="Times New Roman" w:cs="Times New Roman"/>
                      <w:b/>
                      <w:sz w:val="24"/>
                      <w:szCs w:val="24"/>
                      <w:lang w:val="ky-KG"/>
                    </w:rPr>
                  </w:pPr>
                  <w:r w:rsidRPr="00340BE3">
                    <w:rPr>
                      <w:rFonts w:ascii="Times New Roman" w:hAnsi="Times New Roman" w:cs="Times New Roman"/>
                      <w:b/>
                      <w:sz w:val="24"/>
                      <w:szCs w:val="24"/>
                      <w:lang w:val="ky-KG"/>
                    </w:rPr>
                    <w:lastRenderedPageBreak/>
                    <w:t>46</w:t>
                  </w:r>
                </w:p>
              </w:tc>
              <w:tc>
                <w:tcPr>
                  <w:tcW w:w="202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57A88" w:rsidRPr="009D27C9" w:rsidRDefault="00157A88" w:rsidP="00A0020B">
                  <w:pPr>
                    <w:pStyle w:val="tkTablica"/>
                    <w:spacing w:after="0" w:line="240" w:lineRule="auto"/>
                    <w:rPr>
                      <w:rFonts w:ascii="Times New Roman" w:hAnsi="Times New Roman" w:cs="Times New Roman"/>
                      <w:b/>
                      <w:sz w:val="28"/>
                      <w:szCs w:val="28"/>
                      <w:lang w:val="ky-KG"/>
                    </w:rPr>
                  </w:pPr>
                  <w:r w:rsidRPr="009D27C9">
                    <w:rPr>
                      <w:rFonts w:ascii="Times New Roman" w:hAnsi="Times New Roman" w:cs="Times New Roman"/>
                      <w:b/>
                      <w:sz w:val="28"/>
                      <w:szCs w:val="28"/>
                      <w:lang w:val="ky-KG"/>
                    </w:rPr>
                    <w:t>Облустук, райондук  маанидеги</w:t>
                  </w:r>
                  <w:r w:rsidR="004F3FB2">
                    <w:rPr>
                      <w:rFonts w:ascii="Times New Roman" w:hAnsi="Times New Roman" w:cs="Times New Roman"/>
                      <w:b/>
                      <w:sz w:val="28"/>
                      <w:szCs w:val="28"/>
                      <w:lang w:val="ky-KG"/>
                    </w:rPr>
                    <w:t xml:space="preserve"> шаарлардын </w:t>
                  </w:r>
                  <w:r w:rsidRPr="009D27C9">
                    <w:rPr>
                      <w:rFonts w:ascii="Times New Roman" w:hAnsi="Times New Roman" w:cs="Times New Roman"/>
                      <w:b/>
                      <w:sz w:val="28"/>
                      <w:szCs w:val="28"/>
                      <w:lang w:val="ky-KG"/>
                    </w:rPr>
                    <w:t xml:space="preserve">жана айыл аймактарынын жергиликтүү өз алдынча башкаруу органдары. </w:t>
                  </w:r>
                </w:p>
                <w:p w:rsidR="00157A88" w:rsidRPr="009D27C9" w:rsidRDefault="00157A88" w:rsidP="00A0020B">
                  <w:pPr>
                    <w:pStyle w:val="tkTablica"/>
                    <w:spacing w:after="0" w:line="240" w:lineRule="auto"/>
                    <w:jc w:val="left"/>
                    <w:rPr>
                      <w:rFonts w:ascii="Times New Roman" w:hAnsi="Times New Roman" w:cs="Times New Roman"/>
                      <w:b/>
                      <w:sz w:val="28"/>
                      <w:szCs w:val="28"/>
                      <w:lang w:val="ky-KG"/>
                    </w:rPr>
                  </w:pPr>
                  <w:r w:rsidRPr="009D27C9">
                    <w:rPr>
                      <w:rFonts w:ascii="Times New Roman" w:hAnsi="Times New Roman" w:cs="Times New Roman"/>
                      <w:b/>
                      <w:sz w:val="28"/>
                      <w:szCs w:val="28"/>
                      <w:lang w:val="ky-KG"/>
                    </w:rPr>
                    <w:t xml:space="preserve">( муниципалдык менчик менен жергиликтүү коомдун финансыларын башкаруу, жашылдандыруу жана калктуу пунктту өнүктүрүү, коммуналдык маселелерди чечүү элдик кол өнөрдү </w:t>
                  </w:r>
                  <w:r w:rsidRPr="009D27C9">
                    <w:rPr>
                      <w:rFonts w:ascii="Times New Roman" w:hAnsi="Times New Roman" w:cs="Times New Roman"/>
                      <w:b/>
                      <w:sz w:val="28"/>
                      <w:szCs w:val="28"/>
                      <w:lang w:val="ky-KG"/>
                    </w:rPr>
                    <w:lastRenderedPageBreak/>
                    <w:t xml:space="preserve">өнүктүрүү үчүн шарт түзүү, спорт жана дене тарбия,  жалпы көңүл ачуу үчүн шарт түзүү, жергиликтүү маанидеги жаштар менен жана балдар менен иштөө боюнча иш-чараларды ишке ашыруу)  </w:t>
                  </w:r>
                </w:p>
              </w:tc>
              <w:tc>
                <w:tcPr>
                  <w:tcW w:w="62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942"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c>
                <w:tcPr>
                  <w:tcW w:w="117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57A88" w:rsidRPr="00875E8A" w:rsidRDefault="00157A88" w:rsidP="00A0020B">
                  <w:pPr>
                    <w:pStyle w:val="tkTablica"/>
                    <w:spacing w:after="0" w:line="240" w:lineRule="auto"/>
                    <w:jc w:val="left"/>
                    <w:rPr>
                      <w:rFonts w:ascii="Times New Roman" w:hAnsi="Times New Roman" w:cs="Times New Roman"/>
                      <w:sz w:val="28"/>
                      <w:szCs w:val="28"/>
                      <w:lang w:val="ky-KG"/>
                    </w:rPr>
                  </w:pPr>
                </w:p>
              </w:tc>
            </w:tr>
          </w:tbl>
          <w:p w:rsidR="00157A88" w:rsidRPr="00875E8A" w:rsidRDefault="00157A88" w:rsidP="00157A88">
            <w:pPr>
              <w:pStyle w:val="tkTekst"/>
              <w:spacing w:before="240"/>
              <w:rPr>
                <w:rFonts w:ascii="Times New Roman" w:hAnsi="Times New Roman" w:cs="Times New Roman"/>
                <w:sz w:val="28"/>
                <w:szCs w:val="28"/>
                <w:lang w:val="ky-KG"/>
              </w:rPr>
            </w:pPr>
            <w:r w:rsidRPr="00875E8A">
              <w:rPr>
                <w:rFonts w:ascii="Times New Roman" w:hAnsi="Times New Roman" w:cs="Times New Roman"/>
                <w:sz w:val="28"/>
                <w:szCs w:val="28"/>
                <w:lang w:val="ky-KG"/>
              </w:rPr>
              <w:lastRenderedPageBreak/>
              <w:t>Эскертүү:</w:t>
            </w:r>
          </w:p>
          <w:p w:rsidR="00B43388" w:rsidRPr="00164DD8" w:rsidRDefault="00157A88" w:rsidP="00157A88">
            <w:pPr>
              <w:pStyle w:val="tkTekst"/>
              <w:rPr>
                <w:rFonts w:ascii="Times New Roman" w:hAnsi="Times New Roman" w:cs="Times New Roman"/>
                <w:color w:val="2B2B2B"/>
                <w:sz w:val="28"/>
                <w:szCs w:val="28"/>
                <w:lang w:val="ky-KG"/>
              </w:rPr>
            </w:pPr>
            <w:r w:rsidRPr="00875E8A">
              <w:rPr>
                <w:rFonts w:ascii="Times New Roman" w:hAnsi="Times New Roman" w:cs="Times New Roman"/>
                <w:sz w:val="28"/>
                <w:szCs w:val="28"/>
                <w:lang w:val="ky-KG"/>
              </w:rPr>
              <w:t>Респондент жөнүндө купуялуулук Кыргыз Республикасынын мыйзамдарына ылайык кепилденет.</w:t>
            </w:r>
          </w:p>
        </w:tc>
      </w:tr>
    </w:tbl>
    <w:p w:rsidR="007635CD" w:rsidRDefault="007635CD" w:rsidP="007635CD">
      <w:pPr>
        <w:pStyle w:val="tkNazvanie"/>
        <w:tabs>
          <w:tab w:val="left" w:pos="10348"/>
        </w:tabs>
        <w:spacing w:before="0" w:after="0" w:line="240" w:lineRule="auto"/>
        <w:ind w:left="0" w:right="0" w:firstLine="851"/>
        <w:jc w:val="left"/>
        <w:rPr>
          <w:rFonts w:ascii="Times New Roman" w:hAnsi="Times New Roman" w:cs="Times New Roman"/>
          <w:sz w:val="38"/>
          <w:szCs w:val="38"/>
          <w:lang w:val="ky-KG"/>
        </w:rPr>
      </w:pPr>
    </w:p>
    <w:p w:rsidR="00A0020B" w:rsidRPr="00A0020B" w:rsidRDefault="00A0020B" w:rsidP="007635CD">
      <w:pPr>
        <w:pStyle w:val="tkNazvanie"/>
        <w:tabs>
          <w:tab w:val="left" w:pos="10348"/>
        </w:tabs>
        <w:spacing w:before="0" w:after="0" w:line="240" w:lineRule="auto"/>
        <w:ind w:left="0" w:right="0" w:firstLine="851"/>
        <w:jc w:val="left"/>
        <w:rPr>
          <w:rFonts w:ascii="Times New Roman" w:hAnsi="Times New Roman" w:cs="Times New Roman"/>
          <w:sz w:val="20"/>
          <w:szCs w:val="20"/>
          <w:lang w:val="ky-KG"/>
        </w:rPr>
      </w:pPr>
    </w:p>
    <w:p w:rsidR="002F4CE2" w:rsidRDefault="002F4CE2" w:rsidP="007635CD">
      <w:pPr>
        <w:pStyle w:val="tkNazvanie"/>
        <w:tabs>
          <w:tab w:val="left" w:pos="10348"/>
        </w:tabs>
        <w:spacing w:before="0" w:after="0" w:line="240" w:lineRule="auto"/>
        <w:ind w:left="0" w:right="0" w:firstLine="851"/>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w:t>
      </w:r>
    </w:p>
    <w:p w:rsidR="003236A7" w:rsidRDefault="002F4CE2" w:rsidP="003236A7">
      <w:pPr>
        <w:pStyle w:val="tkNazvanie"/>
        <w:spacing w:before="0" w:after="0" w:line="240" w:lineRule="auto"/>
        <w:ind w:left="0" w:right="0" w:firstLine="851"/>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Экономика министри </w:t>
      </w:r>
      <w:r w:rsidR="007635CD">
        <w:rPr>
          <w:rFonts w:ascii="Times New Roman" w:hAnsi="Times New Roman" w:cs="Times New Roman"/>
          <w:sz w:val="28"/>
          <w:szCs w:val="28"/>
          <w:lang w:val="ky-KG"/>
        </w:rPr>
        <w:tab/>
      </w:r>
      <w:r w:rsidR="007635CD">
        <w:rPr>
          <w:rFonts w:ascii="Times New Roman" w:hAnsi="Times New Roman" w:cs="Times New Roman"/>
          <w:sz w:val="28"/>
          <w:szCs w:val="28"/>
          <w:lang w:val="ky-KG"/>
        </w:rPr>
        <w:tab/>
      </w:r>
      <w:r w:rsidR="007635CD">
        <w:rPr>
          <w:rFonts w:ascii="Times New Roman" w:hAnsi="Times New Roman" w:cs="Times New Roman"/>
          <w:sz w:val="28"/>
          <w:szCs w:val="28"/>
          <w:lang w:val="ky-KG"/>
        </w:rPr>
        <w:tab/>
      </w:r>
      <w:r w:rsidR="007635CD">
        <w:rPr>
          <w:rFonts w:ascii="Times New Roman" w:hAnsi="Times New Roman" w:cs="Times New Roman"/>
          <w:sz w:val="28"/>
          <w:szCs w:val="28"/>
          <w:lang w:val="ky-KG"/>
        </w:rPr>
        <w:tab/>
      </w:r>
      <w:r w:rsidR="007635CD">
        <w:rPr>
          <w:rFonts w:ascii="Times New Roman" w:hAnsi="Times New Roman" w:cs="Times New Roman"/>
          <w:sz w:val="28"/>
          <w:szCs w:val="28"/>
          <w:lang w:val="ky-KG"/>
        </w:rPr>
        <w:tab/>
      </w:r>
      <w:r w:rsidR="007635CD">
        <w:rPr>
          <w:rFonts w:ascii="Times New Roman" w:hAnsi="Times New Roman" w:cs="Times New Roman"/>
          <w:sz w:val="28"/>
          <w:szCs w:val="28"/>
          <w:lang w:val="ky-KG"/>
        </w:rPr>
        <w:tab/>
      </w:r>
      <w:r w:rsidR="007635CD">
        <w:rPr>
          <w:rFonts w:ascii="Times New Roman" w:hAnsi="Times New Roman" w:cs="Times New Roman"/>
          <w:sz w:val="28"/>
          <w:szCs w:val="28"/>
          <w:lang w:val="ky-KG"/>
        </w:rPr>
        <w:tab/>
      </w:r>
      <w:r w:rsidR="007635CD">
        <w:rPr>
          <w:rFonts w:ascii="Times New Roman" w:hAnsi="Times New Roman" w:cs="Times New Roman"/>
          <w:sz w:val="28"/>
          <w:szCs w:val="28"/>
          <w:lang w:val="ky-KG"/>
        </w:rPr>
        <w:tab/>
      </w:r>
      <w:r w:rsidR="007635CD">
        <w:rPr>
          <w:rFonts w:ascii="Times New Roman" w:hAnsi="Times New Roman" w:cs="Times New Roman"/>
          <w:sz w:val="28"/>
          <w:szCs w:val="28"/>
          <w:lang w:val="ky-KG"/>
        </w:rPr>
        <w:tab/>
      </w:r>
      <w:r>
        <w:rPr>
          <w:rFonts w:ascii="Times New Roman" w:hAnsi="Times New Roman" w:cs="Times New Roman"/>
          <w:sz w:val="28"/>
          <w:szCs w:val="28"/>
          <w:lang w:val="ky-KG"/>
        </w:rPr>
        <w:t xml:space="preserve"> С.Т. Муканбетов</w:t>
      </w:r>
    </w:p>
    <w:p w:rsidR="003236A7" w:rsidRPr="003236A7" w:rsidRDefault="003236A7" w:rsidP="003236A7">
      <w:pPr>
        <w:pStyle w:val="tkNazvanie"/>
        <w:spacing w:before="0" w:after="0" w:line="240" w:lineRule="auto"/>
        <w:ind w:left="0" w:right="0" w:firstLine="851"/>
        <w:jc w:val="left"/>
        <w:rPr>
          <w:rFonts w:ascii="Times New Roman" w:hAnsi="Times New Roman" w:cs="Times New Roman"/>
          <w:b w:val="0"/>
          <w:sz w:val="20"/>
          <w:szCs w:val="20"/>
          <w:lang w:val="ky-KG"/>
        </w:rPr>
      </w:pPr>
      <w:r w:rsidRPr="003236A7">
        <w:rPr>
          <w:rFonts w:ascii="Times New Roman" w:hAnsi="Times New Roman" w:cs="Times New Roman"/>
          <w:b w:val="0"/>
          <w:sz w:val="20"/>
          <w:szCs w:val="20"/>
        </w:rPr>
        <w:t xml:space="preserve">(министр </w:t>
      </w:r>
      <w:proofErr w:type="spellStart"/>
      <w:r w:rsidRPr="003236A7">
        <w:rPr>
          <w:rFonts w:ascii="Times New Roman" w:hAnsi="Times New Roman" w:cs="Times New Roman"/>
          <w:b w:val="0"/>
          <w:sz w:val="20"/>
          <w:szCs w:val="20"/>
        </w:rPr>
        <w:t>жок</w:t>
      </w:r>
      <w:proofErr w:type="spellEnd"/>
      <w:r w:rsidRPr="003236A7">
        <w:rPr>
          <w:rFonts w:ascii="Times New Roman" w:hAnsi="Times New Roman" w:cs="Times New Roman"/>
          <w:b w:val="0"/>
          <w:sz w:val="20"/>
          <w:szCs w:val="20"/>
        </w:rPr>
        <w:t xml:space="preserve"> </w:t>
      </w:r>
      <w:proofErr w:type="spellStart"/>
      <w:r w:rsidRPr="003236A7">
        <w:rPr>
          <w:rFonts w:ascii="Times New Roman" w:hAnsi="Times New Roman" w:cs="Times New Roman"/>
          <w:b w:val="0"/>
          <w:sz w:val="20"/>
          <w:szCs w:val="20"/>
        </w:rPr>
        <w:t>учурда</w:t>
      </w:r>
      <w:proofErr w:type="spellEnd"/>
      <w:r w:rsidRPr="003236A7">
        <w:rPr>
          <w:rFonts w:ascii="Times New Roman" w:hAnsi="Times New Roman" w:cs="Times New Roman"/>
          <w:b w:val="0"/>
          <w:sz w:val="20"/>
          <w:szCs w:val="20"/>
        </w:rPr>
        <w:t xml:space="preserve"> – </w:t>
      </w:r>
      <w:proofErr w:type="spellStart"/>
      <w:r w:rsidRPr="003236A7">
        <w:rPr>
          <w:rFonts w:ascii="Times New Roman" w:hAnsi="Times New Roman" w:cs="Times New Roman"/>
          <w:b w:val="0"/>
          <w:sz w:val="20"/>
          <w:szCs w:val="20"/>
        </w:rPr>
        <w:t>министрдин</w:t>
      </w:r>
      <w:proofErr w:type="spellEnd"/>
      <w:r w:rsidRPr="003236A7">
        <w:rPr>
          <w:rFonts w:ascii="Times New Roman" w:hAnsi="Times New Roman" w:cs="Times New Roman"/>
          <w:b w:val="0"/>
          <w:sz w:val="20"/>
          <w:szCs w:val="20"/>
        </w:rPr>
        <w:t xml:space="preserve"> орун </w:t>
      </w:r>
      <w:proofErr w:type="spellStart"/>
      <w:r w:rsidRPr="003236A7">
        <w:rPr>
          <w:rFonts w:ascii="Times New Roman" w:hAnsi="Times New Roman" w:cs="Times New Roman"/>
          <w:b w:val="0"/>
          <w:sz w:val="20"/>
          <w:szCs w:val="20"/>
        </w:rPr>
        <w:t>басары</w:t>
      </w:r>
      <w:proofErr w:type="spellEnd"/>
      <w:r w:rsidRPr="003236A7">
        <w:rPr>
          <w:rFonts w:ascii="Times New Roman" w:hAnsi="Times New Roman" w:cs="Times New Roman"/>
          <w:b w:val="0"/>
          <w:sz w:val="20"/>
          <w:szCs w:val="20"/>
        </w:rPr>
        <w:t xml:space="preserve"> А.Ш. Алыбаев)</w:t>
      </w:r>
    </w:p>
    <w:p w:rsidR="003236A7" w:rsidRPr="003236A7" w:rsidRDefault="003236A7" w:rsidP="007635CD">
      <w:pPr>
        <w:pStyle w:val="tkNazvanie"/>
        <w:spacing w:before="0" w:after="0" w:line="240" w:lineRule="auto"/>
        <w:ind w:left="0" w:right="0" w:firstLine="851"/>
        <w:jc w:val="left"/>
        <w:rPr>
          <w:b w:val="0"/>
          <w:sz w:val="20"/>
          <w:szCs w:val="20"/>
        </w:rPr>
      </w:pPr>
      <w:bookmarkStart w:id="0" w:name="_GoBack"/>
      <w:bookmarkEnd w:id="0"/>
    </w:p>
    <w:sectPr w:rsidR="003236A7" w:rsidRPr="003236A7" w:rsidSect="004F3FB2">
      <w:pgSz w:w="16838" w:h="11906" w:orient="landscape"/>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796"/>
    <w:rsid w:val="00045268"/>
    <w:rsid w:val="00061A04"/>
    <w:rsid w:val="00075D54"/>
    <w:rsid w:val="001353F7"/>
    <w:rsid w:val="00142D9A"/>
    <w:rsid w:val="00157A88"/>
    <w:rsid w:val="00164DD8"/>
    <w:rsid w:val="002F4CE2"/>
    <w:rsid w:val="003236A7"/>
    <w:rsid w:val="00340BE3"/>
    <w:rsid w:val="00434750"/>
    <w:rsid w:val="00444BCF"/>
    <w:rsid w:val="00494DFE"/>
    <w:rsid w:val="004F3FB2"/>
    <w:rsid w:val="00586D93"/>
    <w:rsid w:val="005E683C"/>
    <w:rsid w:val="00647796"/>
    <w:rsid w:val="00717A97"/>
    <w:rsid w:val="007635CD"/>
    <w:rsid w:val="007E4805"/>
    <w:rsid w:val="00852FC3"/>
    <w:rsid w:val="00876F29"/>
    <w:rsid w:val="00997BA1"/>
    <w:rsid w:val="009D27C9"/>
    <w:rsid w:val="00A0020B"/>
    <w:rsid w:val="00A93868"/>
    <w:rsid w:val="00A96316"/>
    <w:rsid w:val="00AE46D8"/>
    <w:rsid w:val="00AE539A"/>
    <w:rsid w:val="00B43388"/>
    <w:rsid w:val="00F137CF"/>
    <w:rsid w:val="00F862A8"/>
    <w:rsid w:val="00F93683"/>
    <w:rsid w:val="00F9562D"/>
    <w:rsid w:val="00FE4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CE2"/>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2F4CE2"/>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2F4CE2"/>
    <w:pPr>
      <w:spacing w:after="60"/>
      <w:ind w:firstLine="567"/>
      <w:jc w:val="both"/>
    </w:pPr>
    <w:rPr>
      <w:rFonts w:ascii="Arial" w:eastAsia="Times New Roman" w:hAnsi="Arial" w:cs="Arial"/>
      <w:sz w:val="20"/>
      <w:szCs w:val="20"/>
    </w:rPr>
  </w:style>
  <w:style w:type="character" w:styleId="a3">
    <w:name w:val="Hyperlink"/>
    <w:basedOn w:val="a0"/>
    <w:uiPriority w:val="99"/>
    <w:semiHidden/>
    <w:unhideWhenUsed/>
    <w:rsid w:val="00061A04"/>
    <w:rPr>
      <w:color w:val="0000FF"/>
      <w:u w:val="single"/>
    </w:rPr>
  </w:style>
  <w:style w:type="paragraph" w:customStyle="1" w:styleId="tkTablica">
    <w:name w:val="_Текст таблицы (tkTablica)"/>
    <w:basedOn w:val="a"/>
    <w:rsid w:val="00164DD8"/>
    <w:pPr>
      <w:spacing w:after="60"/>
      <w:jc w:val="both"/>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CE2"/>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2F4CE2"/>
    <w:pPr>
      <w:spacing w:before="400" w:after="400"/>
      <w:ind w:left="1134" w:right="1134"/>
      <w:jc w:val="center"/>
    </w:pPr>
    <w:rPr>
      <w:rFonts w:ascii="Arial" w:eastAsia="Times New Roman" w:hAnsi="Arial" w:cs="Arial"/>
      <w:b/>
      <w:bCs/>
      <w:sz w:val="24"/>
      <w:szCs w:val="24"/>
    </w:rPr>
  </w:style>
  <w:style w:type="paragraph" w:customStyle="1" w:styleId="tkTekst">
    <w:name w:val="_Текст обычный (tkTekst)"/>
    <w:basedOn w:val="a"/>
    <w:rsid w:val="002F4CE2"/>
    <w:pPr>
      <w:spacing w:after="60"/>
      <w:ind w:firstLine="567"/>
      <w:jc w:val="both"/>
    </w:pPr>
    <w:rPr>
      <w:rFonts w:ascii="Arial" w:eastAsia="Times New Roman" w:hAnsi="Arial" w:cs="Arial"/>
      <w:sz w:val="20"/>
      <w:szCs w:val="20"/>
    </w:rPr>
  </w:style>
  <w:style w:type="character" w:styleId="a3">
    <w:name w:val="Hyperlink"/>
    <w:basedOn w:val="a0"/>
    <w:uiPriority w:val="99"/>
    <w:semiHidden/>
    <w:unhideWhenUsed/>
    <w:rsid w:val="00061A04"/>
    <w:rPr>
      <w:color w:val="0000FF"/>
      <w:u w:val="single"/>
    </w:rPr>
  </w:style>
  <w:style w:type="paragraph" w:customStyle="1" w:styleId="tkTablica">
    <w:name w:val="_Текст таблицы (tkTablica)"/>
    <w:basedOn w:val="a"/>
    <w:rsid w:val="00164DD8"/>
    <w:pPr>
      <w:spacing w:after="60"/>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94181">
      <w:bodyDiv w:val="1"/>
      <w:marLeft w:val="0"/>
      <w:marRight w:val="0"/>
      <w:marTop w:val="0"/>
      <w:marBottom w:val="0"/>
      <w:divBdr>
        <w:top w:val="none" w:sz="0" w:space="0" w:color="auto"/>
        <w:left w:val="none" w:sz="0" w:space="0" w:color="auto"/>
        <w:bottom w:val="none" w:sz="0" w:space="0" w:color="auto"/>
        <w:right w:val="none" w:sz="0" w:space="0" w:color="auto"/>
      </w:divBdr>
    </w:div>
    <w:div w:id="378943985">
      <w:bodyDiv w:val="1"/>
      <w:marLeft w:val="0"/>
      <w:marRight w:val="0"/>
      <w:marTop w:val="0"/>
      <w:marBottom w:val="0"/>
      <w:divBdr>
        <w:top w:val="none" w:sz="0" w:space="0" w:color="auto"/>
        <w:left w:val="none" w:sz="0" w:space="0" w:color="auto"/>
        <w:bottom w:val="none" w:sz="0" w:space="0" w:color="auto"/>
        <w:right w:val="none" w:sz="0" w:space="0" w:color="auto"/>
      </w:divBdr>
    </w:div>
    <w:div w:id="94018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cbd.minjust.gov.kg/act/view/ru-ru/98561/20?cl=ky-kg&amp;mode=teks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52</Pages>
  <Words>6539</Words>
  <Characters>37277</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Кенжебаева</dc:creator>
  <cp:keywords/>
  <dc:description/>
  <cp:lastModifiedBy>Гульнура Ч. Мамбетова</cp:lastModifiedBy>
  <cp:revision>35</cp:revision>
  <dcterms:created xsi:type="dcterms:W3CDTF">2019-10-11T03:58:00Z</dcterms:created>
  <dcterms:modified xsi:type="dcterms:W3CDTF">2019-12-20T04:18:00Z</dcterms:modified>
</cp:coreProperties>
</file>